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64B3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9E0519" w:rsidP="00614D0D">
      <w:pPr>
        <w:ind w:firstLine="709"/>
        <w:jc w:val="center"/>
        <w:rPr>
          <w:b/>
          <w:sz w:val="27"/>
          <w:szCs w:val="27"/>
          <w:lang w:eastAsia="ar-SA"/>
        </w:rPr>
      </w:pPr>
      <w:r w:rsidRPr="009E0519">
        <w:rPr>
          <w:b/>
          <w:sz w:val="27"/>
          <w:szCs w:val="27"/>
          <w:lang w:eastAsia="ar-SA"/>
        </w:rPr>
        <w:t xml:space="preserve">ПОСТАНОВЛЕНИЕ № </w:t>
      </w:r>
      <w:r w:rsidRPr="009E0519" w:rsidR="00280581">
        <w:rPr>
          <w:b/>
          <w:sz w:val="27"/>
          <w:szCs w:val="27"/>
          <w:lang w:eastAsia="ar-SA"/>
        </w:rPr>
        <w:t>0</w:t>
      </w:r>
      <w:r w:rsidRPr="009E0519">
        <w:rPr>
          <w:b/>
          <w:sz w:val="27"/>
          <w:szCs w:val="27"/>
          <w:lang w:eastAsia="ar-SA"/>
        </w:rPr>
        <w:t>5-</w:t>
      </w:r>
      <w:r w:rsidRPr="009E0519" w:rsidR="00EF40BE">
        <w:rPr>
          <w:b/>
          <w:sz w:val="27"/>
          <w:szCs w:val="27"/>
          <w:lang w:eastAsia="ar-SA"/>
        </w:rPr>
        <w:t>0</w:t>
      </w:r>
      <w:r w:rsidR="00626783">
        <w:rPr>
          <w:b/>
          <w:sz w:val="27"/>
          <w:szCs w:val="27"/>
          <w:lang w:eastAsia="ar-SA"/>
        </w:rPr>
        <w:t>795</w:t>
      </w:r>
      <w:r w:rsidRPr="009E0519">
        <w:rPr>
          <w:b/>
          <w:sz w:val="27"/>
          <w:szCs w:val="27"/>
          <w:lang w:eastAsia="ar-SA"/>
        </w:rPr>
        <w:t>-2401/202</w:t>
      </w:r>
      <w:r w:rsidRPr="009E0519" w:rsidR="00EF40BE">
        <w:rPr>
          <w:b/>
          <w:sz w:val="27"/>
          <w:szCs w:val="27"/>
          <w:lang w:eastAsia="ar-SA"/>
        </w:rPr>
        <w:t>4</w:t>
      </w:r>
    </w:p>
    <w:p w:rsidR="00614D0D" w:rsidRPr="009E0519" w:rsidP="00614D0D">
      <w:pPr>
        <w:ind w:firstLine="709"/>
        <w:jc w:val="center"/>
        <w:rPr>
          <w:b/>
          <w:sz w:val="27"/>
          <w:szCs w:val="27"/>
        </w:rPr>
      </w:pPr>
      <w:r w:rsidRPr="009E0519">
        <w:rPr>
          <w:b/>
          <w:sz w:val="27"/>
          <w:szCs w:val="27"/>
        </w:rPr>
        <w:t>о назначении административного наказания</w:t>
      </w:r>
    </w:p>
    <w:p w:rsidR="00747256" w:rsidRPr="009E0519" w:rsidP="00614D0D">
      <w:pPr>
        <w:ind w:firstLine="709"/>
        <w:jc w:val="center"/>
        <w:rPr>
          <w:b/>
          <w:sz w:val="27"/>
          <w:szCs w:val="27"/>
        </w:rPr>
      </w:pPr>
    </w:p>
    <w:p w:rsidR="00614D0D" w:rsidRPr="009E0519" w:rsidP="00614D0D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1</w:t>
      </w:r>
      <w:r w:rsidR="00626783">
        <w:rPr>
          <w:rFonts w:eastAsia="MS Mincho"/>
          <w:sz w:val="27"/>
          <w:szCs w:val="27"/>
        </w:rPr>
        <w:t>2</w:t>
      </w:r>
      <w:r w:rsidRPr="009E0519">
        <w:rPr>
          <w:rFonts w:eastAsia="MS Mincho"/>
          <w:sz w:val="27"/>
          <w:szCs w:val="27"/>
        </w:rPr>
        <w:t xml:space="preserve"> </w:t>
      </w:r>
      <w:r w:rsidR="009E56AF">
        <w:rPr>
          <w:rFonts w:eastAsia="MS Mincho"/>
          <w:sz w:val="27"/>
          <w:szCs w:val="27"/>
        </w:rPr>
        <w:t>ию</w:t>
      </w:r>
      <w:r w:rsidR="0005770E">
        <w:rPr>
          <w:rFonts w:eastAsia="MS Mincho"/>
          <w:sz w:val="27"/>
          <w:szCs w:val="27"/>
        </w:rPr>
        <w:t>л</w:t>
      </w:r>
      <w:r w:rsidR="009E56AF">
        <w:rPr>
          <w:rFonts w:eastAsia="MS Mincho"/>
          <w:sz w:val="27"/>
          <w:szCs w:val="27"/>
        </w:rPr>
        <w:t>я</w:t>
      </w:r>
      <w:r w:rsidRPr="009E0519">
        <w:rPr>
          <w:rFonts w:eastAsia="MS Mincho"/>
          <w:sz w:val="27"/>
          <w:szCs w:val="27"/>
        </w:rPr>
        <w:t xml:space="preserve"> 202</w:t>
      </w:r>
      <w:r w:rsidRPr="009E0519" w:rsidR="00D00E33">
        <w:rPr>
          <w:rFonts w:eastAsia="MS Mincho"/>
          <w:sz w:val="27"/>
          <w:szCs w:val="27"/>
        </w:rPr>
        <w:t>4</w:t>
      </w:r>
      <w:r w:rsidRPr="009E0519">
        <w:rPr>
          <w:rFonts w:eastAsia="MS Mincho"/>
          <w:sz w:val="27"/>
          <w:szCs w:val="27"/>
        </w:rPr>
        <w:t xml:space="preserve"> года </w:t>
      </w:r>
      <w:r w:rsidRPr="009E0519">
        <w:rPr>
          <w:rFonts w:eastAsia="MS Mincho"/>
          <w:sz w:val="27"/>
          <w:szCs w:val="27"/>
        </w:rPr>
        <w:tab/>
      </w:r>
      <w:r w:rsidRPr="009E0519">
        <w:rPr>
          <w:rFonts w:eastAsia="MS Mincho"/>
          <w:sz w:val="27"/>
          <w:szCs w:val="27"/>
        </w:rPr>
        <w:tab/>
      </w:r>
      <w:r w:rsidRPr="009E0519">
        <w:rPr>
          <w:rFonts w:eastAsia="MS Mincho"/>
          <w:sz w:val="27"/>
          <w:szCs w:val="27"/>
        </w:rPr>
        <w:tab/>
      </w:r>
      <w:r w:rsidRPr="009E0519">
        <w:rPr>
          <w:rFonts w:eastAsia="MS Mincho"/>
          <w:sz w:val="27"/>
          <w:szCs w:val="27"/>
        </w:rPr>
        <w:tab/>
      </w:r>
      <w:r w:rsidRPr="009E0519">
        <w:rPr>
          <w:rFonts w:eastAsia="MS Mincho"/>
          <w:sz w:val="27"/>
          <w:szCs w:val="27"/>
        </w:rPr>
        <w:tab/>
      </w:r>
      <w:r w:rsidRPr="009E0519">
        <w:rPr>
          <w:rFonts w:eastAsia="MS Mincho"/>
          <w:sz w:val="27"/>
          <w:szCs w:val="27"/>
        </w:rPr>
        <w:tab/>
        <w:t xml:space="preserve">          </w:t>
      </w:r>
      <w:r w:rsidRPr="009E0519" w:rsidR="009E0519">
        <w:rPr>
          <w:rFonts w:eastAsia="MS Mincho"/>
          <w:sz w:val="27"/>
          <w:szCs w:val="27"/>
        </w:rPr>
        <w:t xml:space="preserve">          </w:t>
      </w:r>
      <w:r w:rsidRPr="009E0519">
        <w:rPr>
          <w:rFonts w:eastAsia="MS Mincho"/>
          <w:sz w:val="27"/>
          <w:szCs w:val="27"/>
        </w:rPr>
        <w:t xml:space="preserve">     г. Пыть-Ях</w:t>
      </w:r>
    </w:p>
    <w:p w:rsidR="00614D0D" w:rsidRPr="009E0519" w:rsidP="00614D0D">
      <w:pPr>
        <w:ind w:firstLine="708"/>
        <w:jc w:val="both"/>
        <w:rPr>
          <w:rFonts w:eastAsia="MS Mincho"/>
          <w:sz w:val="27"/>
          <w:szCs w:val="27"/>
        </w:rPr>
      </w:pPr>
    </w:p>
    <w:p w:rsidR="00614D0D" w:rsidP="00614D0D">
      <w:pPr>
        <w:ind w:firstLine="708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9E0519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9E0519" w:rsidP="00614D0D">
      <w:pPr>
        <w:ind w:firstLine="708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9E0519" w:rsidR="00355696">
        <w:rPr>
          <w:rFonts w:eastAsia="MS Mincho"/>
          <w:sz w:val="27"/>
          <w:szCs w:val="27"/>
        </w:rPr>
        <w:t>2</w:t>
      </w:r>
      <w:r w:rsidRPr="009E0519">
        <w:rPr>
          <w:rFonts w:eastAsia="MS Mincho"/>
          <w:sz w:val="27"/>
          <w:szCs w:val="27"/>
        </w:rPr>
        <w:t xml:space="preserve"> ст. </w:t>
      </w:r>
      <w:r w:rsidRPr="009E0519" w:rsidR="00355696">
        <w:rPr>
          <w:rFonts w:eastAsia="MS Mincho"/>
          <w:sz w:val="27"/>
          <w:szCs w:val="27"/>
        </w:rPr>
        <w:t>14</w:t>
      </w:r>
      <w:r w:rsidRPr="009E0519">
        <w:rPr>
          <w:rFonts w:eastAsia="MS Mincho"/>
          <w:sz w:val="27"/>
          <w:szCs w:val="27"/>
        </w:rPr>
        <w:t>.</w:t>
      </w:r>
      <w:r w:rsidRPr="009E0519" w:rsidR="00355696">
        <w:rPr>
          <w:rFonts w:eastAsia="MS Mincho"/>
          <w:sz w:val="27"/>
          <w:szCs w:val="27"/>
        </w:rPr>
        <w:t>1</w:t>
      </w:r>
      <w:r w:rsidRPr="009E0519">
        <w:rPr>
          <w:rFonts w:eastAsia="MS Mincho"/>
          <w:sz w:val="27"/>
          <w:szCs w:val="27"/>
        </w:rPr>
        <w:t xml:space="preserve"> Кодекса Российской Федерации об административных правонарушениях в отношении </w:t>
      </w:r>
    </w:p>
    <w:p w:rsidR="0005770E" w:rsidP="009E56AF">
      <w:pPr>
        <w:pStyle w:val="PlainText"/>
        <w:ind w:left="708"/>
        <w:jc w:val="both"/>
        <w:rPr>
          <w:rFonts w:ascii="Times New Roman" w:eastAsia="MS Mincho" w:hAnsi="Times New Roman"/>
          <w:b/>
          <w:sz w:val="27"/>
          <w:szCs w:val="27"/>
        </w:rPr>
      </w:pPr>
      <w:r w:rsidRPr="00626783">
        <w:rPr>
          <w:rFonts w:ascii="Times New Roman" w:eastAsia="MS Mincho" w:hAnsi="Times New Roman"/>
          <w:sz w:val="27"/>
          <w:szCs w:val="27"/>
        </w:rPr>
        <w:t>Будея</w:t>
      </w:r>
      <w:r w:rsidRPr="00626783">
        <w:rPr>
          <w:rFonts w:ascii="Times New Roman" w:eastAsia="MS Mincho" w:hAnsi="Times New Roman"/>
          <w:sz w:val="27"/>
          <w:szCs w:val="27"/>
        </w:rPr>
        <w:t xml:space="preserve"> Николая </w:t>
      </w:r>
      <w:r w:rsidRPr="00626783">
        <w:rPr>
          <w:rFonts w:ascii="Times New Roman" w:eastAsia="MS Mincho" w:hAnsi="Times New Roman"/>
          <w:sz w:val="27"/>
          <w:szCs w:val="27"/>
        </w:rPr>
        <w:t>Андреевича,</w:t>
      </w:r>
      <w:r w:rsidR="0032573E">
        <w:rPr>
          <w:rFonts w:ascii="Times New Roman" w:eastAsia="MS Mincho" w:hAnsi="Times New Roman"/>
          <w:sz w:val="27"/>
          <w:szCs w:val="27"/>
        </w:rPr>
        <w:t>----</w:t>
      </w:r>
    </w:p>
    <w:p w:rsidR="00000B83" w:rsidRPr="009E0519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9E0519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000B83" w:rsidRPr="009E0519" w:rsidP="00BD3C1E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</w:p>
    <w:p w:rsidR="00756725" w:rsidRPr="009E0519" w:rsidP="00756725">
      <w:pPr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ab/>
      </w:r>
      <w:r w:rsidR="0032573E">
        <w:rPr>
          <w:rFonts w:eastAsia="MS Mincho"/>
          <w:sz w:val="27"/>
          <w:szCs w:val="27"/>
        </w:rPr>
        <w:t>----</w:t>
      </w:r>
      <w:r w:rsidRPr="00626783" w:rsidR="00626783">
        <w:rPr>
          <w:rFonts w:eastAsia="MS Mincho"/>
          <w:sz w:val="27"/>
          <w:szCs w:val="27"/>
        </w:rPr>
        <w:t xml:space="preserve"> минут на </w:t>
      </w:r>
      <w:r w:rsidR="0032573E">
        <w:rPr>
          <w:rFonts w:eastAsia="MS Mincho"/>
          <w:sz w:val="27"/>
          <w:szCs w:val="27"/>
        </w:rPr>
        <w:t>----</w:t>
      </w:r>
      <w:r w:rsidRPr="00626783" w:rsidR="00626783">
        <w:rPr>
          <w:rFonts w:eastAsia="MS Mincho"/>
          <w:sz w:val="27"/>
          <w:szCs w:val="27"/>
        </w:rPr>
        <w:t xml:space="preserve"> ХМАО-Югры, Будей Н.А., являясь водителем транспортного средства «</w:t>
      </w:r>
      <w:r w:rsidR="0032573E">
        <w:rPr>
          <w:rFonts w:eastAsia="MS Mincho"/>
          <w:sz w:val="27"/>
          <w:szCs w:val="27"/>
        </w:rPr>
        <w:t>----</w:t>
      </w:r>
      <w:r w:rsidRPr="00626783" w:rsidR="00626783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32573E">
        <w:rPr>
          <w:rFonts w:eastAsia="MS Mincho"/>
          <w:sz w:val="27"/>
          <w:szCs w:val="27"/>
        </w:rPr>
        <w:t>---</w:t>
      </w:r>
      <w:r w:rsidRPr="00626783" w:rsidR="00626783">
        <w:rPr>
          <w:rFonts w:eastAsia="MS Mincho"/>
          <w:sz w:val="27"/>
          <w:szCs w:val="27"/>
        </w:rPr>
        <w:t xml:space="preserve"> осуществлял услугу по перевозке пассажиров автомобильным транспортом в режиме такси по маршруту: г.</w:t>
      </w:r>
      <w:r w:rsidR="0032573E">
        <w:rPr>
          <w:rFonts w:eastAsia="MS Mincho"/>
          <w:sz w:val="27"/>
          <w:szCs w:val="27"/>
        </w:rPr>
        <w:t>----</w:t>
      </w:r>
      <w:r w:rsidRPr="00626783" w:rsidR="00626783">
        <w:rPr>
          <w:rFonts w:eastAsia="MS Mincho"/>
          <w:sz w:val="27"/>
          <w:szCs w:val="27"/>
        </w:rPr>
        <w:t>, стоимостью проезда 300 рублей</w:t>
      </w:r>
      <w:r w:rsidRPr="009E0519" w:rsidR="00F8688E">
        <w:rPr>
          <w:rFonts w:eastAsia="MS Mincho"/>
          <w:sz w:val="27"/>
          <w:szCs w:val="27"/>
        </w:rPr>
        <w:t>,</w:t>
      </w:r>
      <w:r w:rsidRPr="009E0519" w:rsidR="00E87C02">
        <w:rPr>
          <w:rFonts w:eastAsia="MS Mincho"/>
          <w:sz w:val="27"/>
          <w:szCs w:val="27"/>
        </w:rPr>
        <w:t xml:space="preserve"> не имея </w:t>
      </w:r>
      <w:r w:rsidRPr="009E0519" w:rsidR="00AC0EEB">
        <w:rPr>
          <w:rFonts w:eastAsia="MS Mincho"/>
          <w:sz w:val="27"/>
          <w:szCs w:val="27"/>
        </w:rPr>
        <w:t>специального разрешения (лицензии) на осуществление указанного вида деятельности, тем самым совершил правонарушение, предусмотренное ч. 2 ст. 14.1 КоАП РФ</w:t>
      </w:r>
      <w:r w:rsidRPr="009E0519" w:rsidR="004C1A28">
        <w:rPr>
          <w:rFonts w:eastAsia="MS Mincho"/>
          <w:sz w:val="27"/>
          <w:szCs w:val="27"/>
        </w:rPr>
        <w:t>.</w:t>
      </w:r>
    </w:p>
    <w:p w:rsidR="00626783" w:rsidRPr="00626783" w:rsidP="00626783">
      <w:pPr>
        <w:ind w:firstLine="708"/>
        <w:jc w:val="both"/>
        <w:rPr>
          <w:rFonts w:eastAsia="MS Mincho"/>
          <w:sz w:val="27"/>
          <w:szCs w:val="27"/>
        </w:rPr>
      </w:pPr>
      <w:r w:rsidRPr="00626783">
        <w:rPr>
          <w:rFonts w:eastAsia="MS Mincho"/>
          <w:sz w:val="27"/>
          <w:szCs w:val="27"/>
        </w:rPr>
        <w:t>В судебное заседание Будей Н.А. не явился, о времени и месте рассмотрения дела извещен надлежащим образом, о причинах неявки не сообщил, ходатайств об отложении рассмотрения дела не заявлял, просил рассмотреть дело в его отсутствие, вину признал полностью.</w:t>
      </w:r>
    </w:p>
    <w:p w:rsidR="00626783" w:rsidP="00626783">
      <w:pPr>
        <w:ind w:firstLine="708"/>
        <w:jc w:val="both"/>
        <w:rPr>
          <w:rFonts w:eastAsia="MS Mincho"/>
          <w:sz w:val="27"/>
          <w:szCs w:val="27"/>
        </w:rPr>
      </w:pPr>
      <w:r w:rsidRPr="00626783">
        <w:rPr>
          <w:rFonts w:eastAsia="MS Mincho"/>
          <w:sz w:val="27"/>
          <w:szCs w:val="27"/>
        </w:rPr>
        <w:t>Исследовав письменные материалы дела, мировой судья приходит к следующему.</w:t>
      </w:r>
    </w:p>
    <w:p w:rsidR="00AC0EEB" w:rsidRPr="009E0519" w:rsidP="00626783">
      <w:pPr>
        <w:ind w:firstLine="708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>В соответствии с частью 2 статьи 14.1 Кодекса Российской Федерации об административных правонарушениях осуществление предпринимательской деятельности без специального разрешения (л</w:t>
      </w:r>
      <w:r w:rsidRPr="009E0519">
        <w:rPr>
          <w:rFonts w:eastAsia="MS Mincho"/>
          <w:sz w:val="27"/>
          <w:szCs w:val="27"/>
        </w:rPr>
        <w:t>ицензии), если такое разрешение (такая лицензия) обязательно (обязательна), 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</w:t>
      </w:r>
      <w:r w:rsidRPr="009E0519">
        <w:rPr>
          <w:rFonts w:eastAsia="MS Mincho"/>
          <w:sz w:val="27"/>
          <w:szCs w:val="27"/>
        </w:rPr>
        <w:t>з таковой;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от сорока тысяч до пятидесяти тысяч рублей с конфискацией изготовленной продукци</w:t>
      </w:r>
      <w:r w:rsidRPr="009E0519">
        <w:rPr>
          <w:rFonts w:eastAsia="MS Mincho"/>
          <w:sz w:val="27"/>
          <w:szCs w:val="27"/>
        </w:rPr>
        <w:t>и, орудий производства и сырья или без таковой.</w:t>
      </w:r>
    </w:p>
    <w:p w:rsidR="00834569" w:rsidRPr="009E0519" w:rsidP="00834569">
      <w:pPr>
        <w:ind w:firstLine="708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>В силу требований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834569" w:rsidRPr="009E0519" w:rsidP="00834569">
      <w:pPr>
        <w:ind w:firstLine="708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>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предпринимателя.</w:t>
      </w:r>
    </w:p>
    <w:p w:rsidR="00834569" w:rsidRPr="009E0519" w:rsidP="00AC0EEB">
      <w:pPr>
        <w:ind w:firstLine="708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>Согласно п. 1</w:t>
      </w:r>
      <w:r w:rsidRPr="009E0519" w:rsidR="00AC0EEB">
        <w:rPr>
          <w:rFonts w:eastAsia="MS Mincho"/>
          <w:sz w:val="27"/>
          <w:szCs w:val="27"/>
        </w:rPr>
        <w:t>6</w:t>
      </w:r>
      <w:r w:rsidRPr="009E0519">
        <w:rPr>
          <w:rFonts w:eastAsia="MS Mincho"/>
          <w:sz w:val="27"/>
          <w:szCs w:val="27"/>
        </w:rPr>
        <w:t xml:space="preserve"> Постановления Пленума Верховного Суда Российской Федерации от 24 октября 2006 г. № 18 «О некоторых вопросах, возникающих у судов при применении Особенной части Кодекса Российской Федерации об административных правонарушениях» </w:t>
      </w:r>
      <w:r w:rsidRPr="009E0519" w:rsidR="00AC0EEB">
        <w:rPr>
          <w:rFonts w:eastAsia="MS Mincho"/>
          <w:sz w:val="27"/>
          <w:szCs w:val="27"/>
        </w:rPr>
        <w:t>при решении вопроса о наличии в действиях лица признаков состава административного правонарушения, предусмотренного частью 2 статьи 14.1 КоАП РФ, необходимо исходить из того, что в соответствии с абзацем третьим пункта 1 статьи 49 ГК РФ право осуществлять деятельность, на занятие которой необходимо получение специального разрешения (лицензии), возникает с момента получения разрешения (лицензии) или в указанный в нем срок и прекращается по истечении срока его действия (если не предусмотрено иное), а также в случаях приостановления или аннулирования разрешения (лицензии).</w:t>
      </w:r>
    </w:p>
    <w:p w:rsidR="00834569" w:rsidRPr="009E0519" w:rsidP="00834569">
      <w:pPr>
        <w:ind w:firstLine="708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>Согласно ч. 1 ст. 3 Федерального закона от 29 декабря 2022 г.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</w:t>
      </w:r>
      <w:r w:rsidRPr="009E0519">
        <w:rPr>
          <w:rFonts w:eastAsia="MS Mincho"/>
          <w:sz w:val="27"/>
          <w:szCs w:val="27"/>
        </w:rPr>
        <w:t xml:space="preserve"> Федерации и о признании утратившими силу отдельных положений законодательных актов Российской Федерации»</w:t>
      </w:r>
      <w:r w:rsidRPr="009E0519" w:rsidR="00E571F1">
        <w:rPr>
          <w:rFonts w:eastAsia="MS Mincho"/>
          <w:sz w:val="27"/>
          <w:szCs w:val="27"/>
        </w:rPr>
        <w:t xml:space="preserve"> (далее – Закон № 580-ФЗ)</w:t>
      </w:r>
      <w:r w:rsidRPr="009E0519">
        <w:rPr>
          <w:rFonts w:eastAsia="MS Mincho"/>
          <w:sz w:val="27"/>
          <w:szCs w:val="27"/>
        </w:rPr>
        <w:t xml:space="preserve"> деятельность по перевозке пассажиров и багажа легковым такси осуществляется на основании разрешения, предоставляемого юридиче</w:t>
      </w:r>
      <w:r w:rsidRPr="009E0519">
        <w:rPr>
          <w:rFonts w:eastAsia="MS Mincho"/>
          <w:sz w:val="27"/>
          <w:szCs w:val="27"/>
        </w:rPr>
        <w:t>скому лицу, индивидуальному предпринимателю или физическому лицу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</w:t>
      </w:r>
      <w:r w:rsidRPr="009E0519">
        <w:rPr>
          <w:rFonts w:eastAsia="MS Mincho"/>
          <w:sz w:val="27"/>
          <w:szCs w:val="27"/>
        </w:rPr>
        <w:t>ии, что действие разрешения не приостановлено или не аннулировано.</w:t>
      </w:r>
    </w:p>
    <w:p w:rsidR="00834569" w:rsidRPr="009E0519" w:rsidP="00834569">
      <w:pPr>
        <w:ind w:firstLine="708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>Под физическим лицом, в силу п. 4 ст. 2 названного закона, понимается лицо, применяющее специальный налоговый режим «Налог на профессиональный доход» и не являющееся индивидуальным предприн</w:t>
      </w:r>
      <w:r w:rsidRPr="009E0519">
        <w:rPr>
          <w:rFonts w:eastAsia="MS Mincho"/>
          <w:sz w:val="27"/>
          <w:szCs w:val="27"/>
        </w:rPr>
        <w:t>имателем.</w:t>
      </w:r>
    </w:p>
    <w:p w:rsidR="00AC0EEB" w:rsidRPr="009E0519" w:rsidP="00834569">
      <w:pPr>
        <w:ind w:firstLine="708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>Не допускаются перевозка пассажиров и багажа за плату легковым автомобилем (предпринимательская деятельность по перевозке пассажиров и багажа легковым автомобилем) лицом, которому право на перевозку пассажиров и багажа не предоставлено в соответс</w:t>
      </w:r>
      <w:r w:rsidRPr="009E0519">
        <w:rPr>
          <w:rFonts w:eastAsia="MS Mincho"/>
          <w:sz w:val="27"/>
          <w:szCs w:val="27"/>
        </w:rPr>
        <w:t xml:space="preserve">твии с требованиями настоящей статьи, распространение информации, содержащей предложение о такой перевозке, за исключением перевозок пассажиров и багажа по заказу, предусмотренных Федеральным законом от 8 ноября 2007 года </w:t>
      </w:r>
      <w:r w:rsidRPr="009E0519" w:rsidR="00E571F1">
        <w:rPr>
          <w:rFonts w:eastAsia="MS Mincho"/>
          <w:sz w:val="27"/>
          <w:szCs w:val="27"/>
        </w:rPr>
        <w:t>№</w:t>
      </w:r>
      <w:r w:rsidRPr="009E0519">
        <w:rPr>
          <w:rFonts w:eastAsia="MS Mincho"/>
          <w:sz w:val="27"/>
          <w:szCs w:val="27"/>
        </w:rPr>
        <w:t xml:space="preserve"> 259-ФЗ </w:t>
      </w:r>
      <w:r w:rsidRPr="009E0519" w:rsidR="00E571F1">
        <w:rPr>
          <w:rFonts w:eastAsia="MS Mincho"/>
          <w:sz w:val="27"/>
          <w:szCs w:val="27"/>
        </w:rPr>
        <w:t>«</w:t>
      </w:r>
      <w:r w:rsidRPr="009E0519">
        <w:rPr>
          <w:rFonts w:eastAsia="MS Mincho"/>
          <w:sz w:val="27"/>
          <w:szCs w:val="27"/>
        </w:rPr>
        <w:t>Устав автомобильного тра</w:t>
      </w:r>
      <w:r w:rsidRPr="009E0519">
        <w:rPr>
          <w:rFonts w:eastAsia="MS Mincho"/>
          <w:sz w:val="27"/>
          <w:szCs w:val="27"/>
        </w:rPr>
        <w:t>нспорта и городского наземного электрического транспорта</w:t>
      </w:r>
      <w:r w:rsidRPr="009E0519" w:rsidR="00E571F1">
        <w:rPr>
          <w:rFonts w:eastAsia="MS Mincho"/>
          <w:sz w:val="27"/>
          <w:szCs w:val="27"/>
        </w:rPr>
        <w:t>»</w:t>
      </w:r>
      <w:r w:rsidRPr="009E0519">
        <w:rPr>
          <w:rFonts w:eastAsia="MS Mincho"/>
          <w:sz w:val="27"/>
          <w:szCs w:val="27"/>
        </w:rPr>
        <w:t>, и других случаев, предусмотренных законодательством Российской Федерации</w:t>
      </w:r>
      <w:r w:rsidRPr="009E0519" w:rsidR="00E571F1">
        <w:rPr>
          <w:rFonts w:eastAsia="MS Mincho"/>
          <w:sz w:val="27"/>
          <w:szCs w:val="27"/>
        </w:rPr>
        <w:t xml:space="preserve"> (ч. 7 ст. 3 Закона 580-ФЗ)</w:t>
      </w:r>
      <w:r w:rsidRPr="009E0519">
        <w:rPr>
          <w:rFonts w:eastAsia="MS Mincho"/>
          <w:sz w:val="27"/>
          <w:szCs w:val="27"/>
        </w:rPr>
        <w:t>.</w:t>
      </w:r>
    </w:p>
    <w:p w:rsidR="00626783" w:rsidRPr="00626783" w:rsidP="00626783">
      <w:pPr>
        <w:ind w:firstLine="708"/>
        <w:jc w:val="both"/>
        <w:rPr>
          <w:rFonts w:eastAsia="MS Mincho"/>
          <w:sz w:val="27"/>
          <w:szCs w:val="27"/>
        </w:rPr>
      </w:pPr>
      <w:r w:rsidRPr="00626783">
        <w:rPr>
          <w:rFonts w:eastAsia="MS Mincho"/>
          <w:sz w:val="27"/>
          <w:szCs w:val="27"/>
        </w:rPr>
        <w:t>В обоснование виновности Будея Н.А. в совершении административного правонарушения, предусмотренн</w:t>
      </w:r>
      <w:r w:rsidRPr="00626783">
        <w:rPr>
          <w:rFonts w:eastAsia="MS Mincho"/>
          <w:sz w:val="27"/>
          <w:szCs w:val="27"/>
        </w:rPr>
        <w:t xml:space="preserve">ого ч. </w:t>
      </w:r>
      <w:r>
        <w:rPr>
          <w:rFonts w:eastAsia="MS Mincho"/>
          <w:sz w:val="27"/>
          <w:szCs w:val="27"/>
        </w:rPr>
        <w:t>2</w:t>
      </w:r>
      <w:r w:rsidRPr="00626783">
        <w:rPr>
          <w:rFonts w:eastAsia="MS Mincho"/>
          <w:sz w:val="27"/>
          <w:szCs w:val="27"/>
        </w:rPr>
        <w:t xml:space="preserve"> ст. 14.1 Кодекса Российской Федерации об административных правонарушениях, представлены следующие материалы:</w:t>
      </w:r>
    </w:p>
    <w:p w:rsidR="00626783" w:rsidRPr="00626783" w:rsidP="00626783">
      <w:pPr>
        <w:ind w:firstLine="708"/>
        <w:jc w:val="both"/>
        <w:rPr>
          <w:rFonts w:eastAsia="MS Mincho"/>
          <w:sz w:val="27"/>
          <w:szCs w:val="27"/>
        </w:rPr>
      </w:pPr>
      <w:r w:rsidRPr="00626783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32573E">
        <w:rPr>
          <w:rFonts w:eastAsia="MS Mincho"/>
          <w:sz w:val="27"/>
          <w:szCs w:val="27"/>
        </w:rPr>
        <w:t>---</w:t>
      </w:r>
      <w:r w:rsidRPr="00626783">
        <w:rPr>
          <w:rFonts w:eastAsia="MS Mincho"/>
          <w:sz w:val="27"/>
          <w:szCs w:val="27"/>
        </w:rPr>
        <w:t xml:space="preserve"> от </w:t>
      </w:r>
      <w:r w:rsidR="0032573E">
        <w:rPr>
          <w:rFonts w:eastAsia="MS Mincho"/>
          <w:sz w:val="27"/>
          <w:szCs w:val="27"/>
        </w:rPr>
        <w:t>---</w:t>
      </w:r>
      <w:r w:rsidRPr="00626783">
        <w:rPr>
          <w:rFonts w:eastAsia="MS Mincho"/>
          <w:sz w:val="27"/>
          <w:szCs w:val="27"/>
        </w:rPr>
        <w:t>, в котором изложены события и обстоятельства административного пр</w:t>
      </w:r>
      <w:r w:rsidRPr="00626783">
        <w:rPr>
          <w:rFonts w:eastAsia="MS Mincho"/>
          <w:sz w:val="27"/>
          <w:szCs w:val="27"/>
        </w:rPr>
        <w:t>авонарушения. Права, предусмотренные ст. 25.1 Кодекса РФ об административных правонарушениях и положения ст. 51 Конституции Российской Федерации Будею Н.А. разъяснены;</w:t>
      </w:r>
    </w:p>
    <w:p w:rsidR="00626783" w:rsidRPr="00626783" w:rsidP="00626783">
      <w:pPr>
        <w:ind w:firstLine="708"/>
        <w:jc w:val="both"/>
        <w:rPr>
          <w:rFonts w:eastAsia="MS Mincho"/>
          <w:sz w:val="27"/>
          <w:szCs w:val="27"/>
        </w:rPr>
      </w:pPr>
      <w:r w:rsidRPr="00626783">
        <w:rPr>
          <w:rFonts w:eastAsia="MS Mincho"/>
          <w:sz w:val="27"/>
          <w:szCs w:val="27"/>
        </w:rPr>
        <w:t xml:space="preserve">- копия плана проведения на территории г. </w:t>
      </w:r>
      <w:r w:rsidR="0032573E">
        <w:rPr>
          <w:rFonts w:eastAsia="MS Mincho"/>
          <w:sz w:val="27"/>
          <w:szCs w:val="27"/>
        </w:rPr>
        <w:t>---</w:t>
      </w:r>
      <w:r w:rsidRPr="00626783">
        <w:rPr>
          <w:rFonts w:eastAsia="MS Mincho"/>
          <w:sz w:val="27"/>
          <w:szCs w:val="27"/>
        </w:rPr>
        <w:t xml:space="preserve"> профилактического мероприятия «</w:t>
      </w:r>
      <w:r w:rsidR="0032573E">
        <w:rPr>
          <w:rFonts w:eastAsia="MS Mincho"/>
          <w:sz w:val="27"/>
          <w:szCs w:val="27"/>
        </w:rPr>
        <w:t>---</w:t>
      </w:r>
      <w:r w:rsidRPr="00626783">
        <w:rPr>
          <w:rFonts w:eastAsia="MS Mincho"/>
          <w:sz w:val="27"/>
          <w:szCs w:val="27"/>
        </w:rPr>
        <w:t xml:space="preserve">» от </w:t>
      </w:r>
      <w:r w:rsidR="0032573E">
        <w:rPr>
          <w:rFonts w:eastAsia="MS Mincho"/>
          <w:sz w:val="27"/>
          <w:szCs w:val="27"/>
        </w:rPr>
        <w:t>----</w:t>
      </w:r>
      <w:r w:rsidRPr="00626783">
        <w:rPr>
          <w:rFonts w:eastAsia="MS Mincho"/>
          <w:sz w:val="27"/>
          <w:szCs w:val="27"/>
        </w:rPr>
        <w:t xml:space="preserve"> в соответствии с которым проведены профилактические мероприятия;</w:t>
      </w:r>
    </w:p>
    <w:p w:rsidR="00626783" w:rsidRPr="00626783" w:rsidP="00626783">
      <w:pPr>
        <w:ind w:firstLine="708"/>
        <w:jc w:val="both"/>
        <w:rPr>
          <w:rFonts w:eastAsia="MS Mincho"/>
          <w:sz w:val="27"/>
          <w:szCs w:val="27"/>
        </w:rPr>
      </w:pPr>
      <w:r w:rsidRPr="00626783">
        <w:rPr>
          <w:rFonts w:eastAsia="MS Mincho"/>
          <w:sz w:val="27"/>
          <w:szCs w:val="27"/>
        </w:rPr>
        <w:t xml:space="preserve">- копия письменных объяснений Будея Н.А. от </w:t>
      </w:r>
      <w:r w:rsidR="0032573E">
        <w:rPr>
          <w:rFonts w:eastAsia="MS Mincho"/>
          <w:sz w:val="27"/>
          <w:szCs w:val="27"/>
        </w:rPr>
        <w:t>----</w:t>
      </w:r>
      <w:r w:rsidRPr="00626783">
        <w:rPr>
          <w:rFonts w:eastAsia="MS Mincho"/>
          <w:sz w:val="27"/>
          <w:szCs w:val="27"/>
        </w:rPr>
        <w:t xml:space="preserve"> из которых следует, что </w:t>
      </w:r>
      <w:r w:rsidR="0032573E">
        <w:rPr>
          <w:rFonts w:eastAsia="MS Mincho"/>
          <w:sz w:val="27"/>
          <w:szCs w:val="27"/>
        </w:rPr>
        <w:t>----</w:t>
      </w:r>
      <w:r w:rsidRPr="00626783">
        <w:rPr>
          <w:rFonts w:eastAsia="MS Mincho"/>
          <w:sz w:val="27"/>
          <w:szCs w:val="27"/>
        </w:rPr>
        <w:t xml:space="preserve"> он попутно забрал человека, решил подвезти с </w:t>
      </w:r>
      <w:r w:rsidRPr="00626783">
        <w:rPr>
          <w:rFonts w:eastAsia="MS Mincho"/>
          <w:sz w:val="27"/>
          <w:szCs w:val="27"/>
        </w:rPr>
        <w:t>Тепловского</w:t>
      </w:r>
      <w:r w:rsidRPr="00626783">
        <w:rPr>
          <w:rFonts w:eastAsia="MS Mincho"/>
          <w:sz w:val="27"/>
          <w:szCs w:val="27"/>
        </w:rPr>
        <w:t xml:space="preserve"> тракта. Иногда </w:t>
      </w:r>
      <w:r w:rsidRPr="00626783">
        <w:rPr>
          <w:rFonts w:eastAsia="MS Mincho"/>
          <w:sz w:val="27"/>
          <w:szCs w:val="27"/>
        </w:rPr>
        <w:t>он подвозит людей, сегодня подвез бесплатно мужчину. В качестве самозанятого или индивидуального предпринимателя не оформлен;</w:t>
      </w:r>
    </w:p>
    <w:p w:rsidR="00626783" w:rsidRPr="00626783" w:rsidP="00626783">
      <w:pPr>
        <w:ind w:firstLine="708"/>
        <w:jc w:val="both"/>
        <w:rPr>
          <w:rFonts w:eastAsia="MS Mincho"/>
          <w:sz w:val="27"/>
          <w:szCs w:val="27"/>
        </w:rPr>
      </w:pPr>
      <w:r w:rsidRPr="00626783">
        <w:rPr>
          <w:rFonts w:eastAsia="MS Mincho"/>
          <w:sz w:val="27"/>
          <w:szCs w:val="27"/>
        </w:rPr>
        <w:t xml:space="preserve">- копия письменных объяснений свидетеля </w:t>
      </w:r>
      <w:r w:rsidR="0032573E">
        <w:rPr>
          <w:rFonts w:eastAsia="MS Mincho"/>
          <w:sz w:val="27"/>
          <w:szCs w:val="27"/>
        </w:rPr>
        <w:t>----</w:t>
      </w:r>
      <w:r w:rsidRPr="00626783">
        <w:rPr>
          <w:rFonts w:eastAsia="MS Mincho"/>
          <w:sz w:val="27"/>
          <w:szCs w:val="27"/>
        </w:rPr>
        <w:t xml:space="preserve">, который также подтвердил, что </w:t>
      </w:r>
      <w:r w:rsidR="0032573E">
        <w:rPr>
          <w:rFonts w:eastAsia="MS Mincho"/>
          <w:sz w:val="27"/>
          <w:szCs w:val="27"/>
        </w:rPr>
        <w:t>---</w:t>
      </w:r>
      <w:r w:rsidRPr="00626783">
        <w:rPr>
          <w:rFonts w:eastAsia="MS Mincho"/>
          <w:sz w:val="27"/>
          <w:szCs w:val="27"/>
        </w:rPr>
        <w:t xml:space="preserve"> вызвал такси через </w:t>
      </w:r>
      <w:r w:rsidRPr="00626783">
        <w:rPr>
          <w:rFonts w:eastAsia="MS Mincho"/>
          <w:sz w:val="27"/>
          <w:szCs w:val="27"/>
        </w:rPr>
        <w:t xml:space="preserve">приложение, заказ принял водитель по имени </w:t>
      </w:r>
      <w:r w:rsidR="0032573E">
        <w:rPr>
          <w:rFonts w:eastAsia="MS Mincho"/>
          <w:sz w:val="27"/>
          <w:szCs w:val="27"/>
        </w:rPr>
        <w:t>---</w:t>
      </w:r>
      <w:r w:rsidRPr="00626783">
        <w:rPr>
          <w:rFonts w:eastAsia="MS Mincho"/>
          <w:sz w:val="27"/>
          <w:szCs w:val="27"/>
        </w:rPr>
        <w:t xml:space="preserve"> на автомобиле «</w:t>
      </w:r>
      <w:r w:rsidR="0032573E">
        <w:rPr>
          <w:rFonts w:eastAsia="MS Mincho"/>
          <w:sz w:val="27"/>
          <w:szCs w:val="27"/>
        </w:rPr>
        <w:t>----</w:t>
      </w:r>
      <w:r w:rsidRPr="00626783">
        <w:rPr>
          <w:rFonts w:eastAsia="MS Mincho"/>
          <w:sz w:val="27"/>
          <w:szCs w:val="27"/>
        </w:rPr>
        <w:t xml:space="preserve">», государственный регистрационный знак </w:t>
      </w:r>
      <w:r w:rsidR="0032573E">
        <w:rPr>
          <w:rFonts w:eastAsia="MS Mincho"/>
          <w:sz w:val="27"/>
          <w:szCs w:val="27"/>
        </w:rPr>
        <w:t>----</w:t>
      </w:r>
      <w:r w:rsidRPr="00626783">
        <w:rPr>
          <w:rFonts w:eastAsia="MS Mincho"/>
          <w:sz w:val="27"/>
          <w:szCs w:val="27"/>
        </w:rPr>
        <w:t xml:space="preserve">, которому за оказанную услугу он заплатил 300 руб.; </w:t>
      </w:r>
    </w:p>
    <w:p w:rsidR="00626783" w:rsidRPr="00626783" w:rsidP="00626783">
      <w:pPr>
        <w:ind w:firstLine="708"/>
        <w:jc w:val="both"/>
        <w:rPr>
          <w:rFonts w:eastAsia="MS Mincho"/>
          <w:sz w:val="27"/>
          <w:szCs w:val="27"/>
        </w:rPr>
      </w:pPr>
      <w:r w:rsidRPr="00626783">
        <w:rPr>
          <w:rFonts w:eastAsia="MS Mincho"/>
          <w:sz w:val="27"/>
          <w:szCs w:val="27"/>
        </w:rPr>
        <w:t>- DVD-диск с записью остановки транспортного средства «</w:t>
      </w:r>
      <w:r w:rsidR="0032573E">
        <w:rPr>
          <w:rFonts w:eastAsia="MS Mincho"/>
          <w:sz w:val="27"/>
          <w:szCs w:val="27"/>
        </w:rPr>
        <w:t>----</w:t>
      </w:r>
      <w:r w:rsidRPr="00626783">
        <w:rPr>
          <w:rFonts w:eastAsia="MS Mincho"/>
          <w:sz w:val="27"/>
          <w:szCs w:val="27"/>
        </w:rPr>
        <w:t xml:space="preserve"> государственный регистрационный знак</w:t>
      </w:r>
      <w:r w:rsidR="0032573E">
        <w:rPr>
          <w:rFonts w:eastAsia="MS Mincho"/>
          <w:sz w:val="27"/>
          <w:szCs w:val="27"/>
        </w:rPr>
        <w:t>---</w:t>
      </w:r>
      <w:r w:rsidRPr="00626783">
        <w:rPr>
          <w:rFonts w:eastAsia="MS Mincho"/>
          <w:sz w:val="27"/>
          <w:szCs w:val="27"/>
        </w:rPr>
        <w:t>;</w:t>
      </w:r>
    </w:p>
    <w:p w:rsidR="00626783" w:rsidRPr="00626783" w:rsidP="00626783">
      <w:pPr>
        <w:ind w:firstLine="708"/>
        <w:jc w:val="both"/>
        <w:rPr>
          <w:rFonts w:eastAsia="MS Mincho"/>
          <w:sz w:val="27"/>
          <w:szCs w:val="27"/>
        </w:rPr>
      </w:pPr>
      <w:r w:rsidRPr="00626783">
        <w:rPr>
          <w:rFonts w:eastAsia="MS Mincho"/>
          <w:sz w:val="27"/>
          <w:szCs w:val="27"/>
        </w:rPr>
        <w:t xml:space="preserve">- рапорт ИДПС ОГИБДД ОМВД России по г. </w:t>
      </w:r>
      <w:r w:rsidR="0032573E">
        <w:rPr>
          <w:rFonts w:eastAsia="MS Mincho"/>
          <w:sz w:val="27"/>
          <w:szCs w:val="27"/>
        </w:rPr>
        <w:t>---</w:t>
      </w:r>
      <w:r w:rsidRPr="00626783">
        <w:rPr>
          <w:rFonts w:eastAsia="MS Mincho"/>
          <w:sz w:val="27"/>
          <w:szCs w:val="27"/>
        </w:rPr>
        <w:t xml:space="preserve"> от </w:t>
      </w:r>
      <w:r w:rsidR="0032573E">
        <w:rPr>
          <w:rFonts w:eastAsia="MS Mincho"/>
          <w:sz w:val="27"/>
          <w:szCs w:val="27"/>
        </w:rPr>
        <w:t>---</w:t>
      </w:r>
      <w:r w:rsidRPr="00626783">
        <w:rPr>
          <w:rFonts w:eastAsia="MS Mincho"/>
          <w:sz w:val="27"/>
          <w:szCs w:val="27"/>
        </w:rPr>
        <w:t>, об обнаружении признаков правонарушения;</w:t>
      </w:r>
    </w:p>
    <w:p w:rsidR="00626783" w:rsidRPr="00626783" w:rsidP="00626783">
      <w:pPr>
        <w:ind w:firstLine="708"/>
        <w:jc w:val="both"/>
        <w:rPr>
          <w:rFonts w:eastAsia="MS Mincho"/>
          <w:sz w:val="27"/>
          <w:szCs w:val="27"/>
        </w:rPr>
      </w:pPr>
      <w:r w:rsidRPr="00626783">
        <w:rPr>
          <w:rFonts w:eastAsia="MS Mincho"/>
          <w:sz w:val="27"/>
          <w:szCs w:val="27"/>
        </w:rPr>
        <w:t xml:space="preserve">- карточка операций с водительским удостоверением, копия водительского удостоверения </w:t>
      </w:r>
      <w:r w:rsidR="0032573E">
        <w:rPr>
          <w:rFonts w:eastAsia="MS Mincho"/>
          <w:sz w:val="27"/>
          <w:szCs w:val="27"/>
        </w:rPr>
        <w:t>---</w:t>
      </w:r>
      <w:r w:rsidRPr="00626783">
        <w:rPr>
          <w:rFonts w:eastAsia="MS Mincho"/>
          <w:sz w:val="27"/>
          <w:szCs w:val="27"/>
        </w:rPr>
        <w:t>выдан</w:t>
      </w:r>
      <w:r w:rsidRPr="00626783">
        <w:rPr>
          <w:rFonts w:eastAsia="MS Mincho"/>
          <w:sz w:val="27"/>
          <w:szCs w:val="27"/>
        </w:rPr>
        <w:t xml:space="preserve">ного на имя </w:t>
      </w:r>
      <w:r w:rsidRPr="00626783">
        <w:rPr>
          <w:rFonts w:eastAsia="MS Mincho"/>
          <w:sz w:val="27"/>
          <w:szCs w:val="27"/>
        </w:rPr>
        <w:t>Будея</w:t>
      </w:r>
      <w:r w:rsidRPr="00626783">
        <w:rPr>
          <w:rFonts w:eastAsia="MS Mincho"/>
          <w:sz w:val="27"/>
          <w:szCs w:val="27"/>
        </w:rPr>
        <w:t xml:space="preserve"> Н.А.;</w:t>
      </w:r>
    </w:p>
    <w:p w:rsidR="00626783" w:rsidRPr="00626783" w:rsidP="00626783">
      <w:pPr>
        <w:ind w:firstLine="708"/>
        <w:jc w:val="both"/>
        <w:rPr>
          <w:rFonts w:eastAsia="MS Mincho"/>
          <w:sz w:val="27"/>
          <w:szCs w:val="27"/>
        </w:rPr>
      </w:pPr>
      <w:r w:rsidRPr="00626783">
        <w:rPr>
          <w:rFonts w:eastAsia="MS Mincho"/>
          <w:sz w:val="27"/>
          <w:szCs w:val="27"/>
        </w:rPr>
        <w:t>- копия свидетельства о регистрации транспортного средства, карточка учета транспортного средства, из которых следует, что собственником транспортного средства «</w:t>
      </w:r>
      <w:r w:rsidR="0032573E">
        <w:rPr>
          <w:rFonts w:eastAsia="MS Mincho"/>
          <w:sz w:val="27"/>
          <w:szCs w:val="27"/>
        </w:rPr>
        <w:t>----</w:t>
      </w:r>
      <w:r w:rsidRPr="00626783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32573E">
        <w:rPr>
          <w:rFonts w:eastAsia="MS Mincho"/>
          <w:sz w:val="27"/>
          <w:szCs w:val="27"/>
        </w:rPr>
        <w:t>-----</w:t>
      </w:r>
      <w:r w:rsidRPr="00626783">
        <w:rPr>
          <w:rFonts w:eastAsia="MS Mincho"/>
          <w:sz w:val="27"/>
          <w:szCs w:val="27"/>
        </w:rPr>
        <w:t>являет</w:t>
      </w:r>
      <w:r w:rsidRPr="00626783">
        <w:rPr>
          <w:rFonts w:eastAsia="MS Mincho"/>
          <w:sz w:val="27"/>
          <w:szCs w:val="27"/>
        </w:rPr>
        <w:t xml:space="preserve">ся </w:t>
      </w:r>
      <w:r w:rsidRPr="00626783">
        <w:rPr>
          <w:rFonts w:eastAsia="MS Mincho"/>
          <w:sz w:val="27"/>
          <w:szCs w:val="27"/>
        </w:rPr>
        <w:t>Будей</w:t>
      </w:r>
      <w:r w:rsidRPr="00626783">
        <w:rPr>
          <w:rFonts w:eastAsia="MS Mincho"/>
          <w:sz w:val="27"/>
          <w:szCs w:val="27"/>
        </w:rPr>
        <w:t xml:space="preserve"> Н.А.;</w:t>
      </w:r>
    </w:p>
    <w:p w:rsidR="00626783" w:rsidRPr="00626783" w:rsidP="00626783">
      <w:pPr>
        <w:ind w:firstLine="708"/>
        <w:jc w:val="both"/>
        <w:rPr>
          <w:rFonts w:eastAsia="MS Mincho"/>
          <w:sz w:val="27"/>
          <w:szCs w:val="27"/>
        </w:rPr>
      </w:pPr>
      <w:r w:rsidRPr="00626783">
        <w:rPr>
          <w:rFonts w:eastAsia="MS Mincho"/>
          <w:sz w:val="27"/>
          <w:szCs w:val="27"/>
        </w:rPr>
        <w:t>- выписка из Единого государственного реестра налогоплательщиков в отношении физического лица от</w:t>
      </w:r>
      <w:r w:rsidR="0032573E">
        <w:rPr>
          <w:rFonts w:eastAsia="MS Mincho"/>
          <w:sz w:val="27"/>
          <w:szCs w:val="27"/>
        </w:rPr>
        <w:t>----</w:t>
      </w:r>
      <w:r w:rsidRPr="00626783">
        <w:rPr>
          <w:rFonts w:eastAsia="MS Mincho"/>
          <w:sz w:val="27"/>
          <w:szCs w:val="27"/>
        </w:rPr>
        <w:t xml:space="preserve"> согласно которому Будею Н.А. присвоен ИНН </w:t>
      </w:r>
      <w:r w:rsidR="0032573E">
        <w:rPr>
          <w:rFonts w:eastAsia="MS Mincho"/>
          <w:sz w:val="27"/>
          <w:szCs w:val="27"/>
        </w:rPr>
        <w:t>----</w:t>
      </w:r>
    </w:p>
    <w:p w:rsidR="00626783" w:rsidRPr="00626783" w:rsidP="00626783">
      <w:pPr>
        <w:ind w:firstLine="708"/>
        <w:jc w:val="both"/>
        <w:rPr>
          <w:rFonts w:eastAsia="MS Mincho"/>
          <w:sz w:val="27"/>
          <w:szCs w:val="27"/>
        </w:rPr>
      </w:pPr>
      <w:r w:rsidRPr="00626783">
        <w:rPr>
          <w:rFonts w:eastAsia="MS Mincho"/>
          <w:sz w:val="27"/>
          <w:szCs w:val="27"/>
        </w:rPr>
        <w:t xml:space="preserve">- скриншот с сайта Единого федерального реестра выданных разрешений ФГИС </w:t>
      </w:r>
      <w:r w:rsidRPr="00626783">
        <w:rPr>
          <w:rFonts w:eastAsia="MS Mincho"/>
          <w:sz w:val="27"/>
          <w:szCs w:val="27"/>
        </w:rPr>
        <w:t xml:space="preserve">«Такси» на транспортное средство государственный регистрационный знак </w:t>
      </w:r>
      <w:r w:rsidR="0032573E">
        <w:rPr>
          <w:rFonts w:eastAsia="MS Mincho"/>
          <w:sz w:val="27"/>
          <w:szCs w:val="27"/>
        </w:rPr>
        <w:t>----</w:t>
      </w:r>
      <w:r w:rsidRPr="00626783">
        <w:rPr>
          <w:rFonts w:eastAsia="MS Mincho"/>
          <w:sz w:val="27"/>
          <w:szCs w:val="27"/>
        </w:rPr>
        <w:t xml:space="preserve"> из которого следует, что разрешения не выдавались;</w:t>
      </w:r>
    </w:p>
    <w:p w:rsidR="00626783" w:rsidRPr="00626783" w:rsidP="00626783">
      <w:pPr>
        <w:ind w:firstLine="708"/>
        <w:jc w:val="both"/>
        <w:rPr>
          <w:rFonts w:eastAsia="MS Mincho"/>
          <w:sz w:val="27"/>
          <w:szCs w:val="27"/>
        </w:rPr>
      </w:pPr>
      <w:r w:rsidRPr="00626783">
        <w:rPr>
          <w:rFonts w:eastAsia="MS Mincho"/>
          <w:sz w:val="27"/>
          <w:szCs w:val="27"/>
        </w:rPr>
        <w:t>- скриншот с телефона свидетеля, из которого следует, что водителем Николаем на автомобиле ««</w:t>
      </w:r>
      <w:r w:rsidR="0032573E">
        <w:rPr>
          <w:rFonts w:eastAsia="MS Mincho"/>
          <w:sz w:val="27"/>
          <w:szCs w:val="27"/>
        </w:rPr>
        <w:t>----</w:t>
      </w:r>
      <w:r w:rsidRPr="00626783">
        <w:rPr>
          <w:rFonts w:eastAsia="MS Mincho"/>
          <w:sz w:val="27"/>
          <w:szCs w:val="27"/>
        </w:rPr>
        <w:t>», государственн</w:t>
      </w:r>
      <w:r w:rsidRPr="00626783">
        <w:rPr>
          <w:rFonts w:eastAsia="MS Mincho"/>
          <w:sz w:val="27"/>
          <w:szCs w:val="27"/>
        </w:rPr>
        <w:t xml:space="preserve">ый регистрационный знак </w:t>
      </w:r>
      <w:r w:rsidR="0032573E">
        <w:rPr>
          <w:rFonts w:eastAsia="MS Mincho"/>
          <w:sz w:val="27"/>
          <w:szCs w:val="27"/>
        </w:rPr>
        <w:t>----</w:t>
      </w:r>
      <w:r w:rsidRPr="00626783">
        <w:rPr>
          <w:rFonts w:eastAsia="MS Mincho"/>
          <w:sz w:val="27"/>
          <w:szCs w:val="27"/>
        </w:rPr>
        <w:t xml:space="preserve"> принят заказ стоимостью 300 руб.; </w:t>
      </w:r>
    </w:p>
    <w:p w:rsidR="00626783" w:rsidRPr="00626783" w:rsidP="00626783">
      <w:pPr>
        <w:ind w:firstLine="708"/>
        <w:jc w:val="both"/>
        <w:rPr>
          <w:rFonts w:eastAsia="MS Mincho"/>
          <w:sz w:val="27"/>
          <w:szCs w:val="27"/>
        </w:rPr>
      </w:pPr>
      <w:r w:rsidRPr="00626783">
        <w:rPr>
          <w:rFonts w:eastAsia="MS Mincho"/>
          <w:sz w:val="27"/>
          <w:szCs w:val="27"/>
        </w:rPr>
        <w:t xml:space="preserve">- чек от </w:t>
      </w:r>
      <w:r w:rsidR="0032573E">
        <w:rPr>
          <w:rFonts w:eastAsia="MS Mincho"/>
          <w:sz w:val="27"/>
          <w:szCs w:val="27"/>
        </w:rPr>
        <w:t>----</w:t>
      </w:r>
      <w:r w:rsidRPr="00626783">
        <w:rPr>
          <w:rFonts w:eastAsia="MS Mincho"/>
          <w:sz w:val="27"/>
          <w:szCs w:val="27"/>
        </w:rPr>
        <w:t xml:space="preserve">, из которого следует, что на имя </w:t>
      </w:r>
      <w:r w:rsidR="0032573E">
        <w:rPr>
          <w:rFonts w:eastAsia="MS Mincho"/>
          <w:sz w:val="27"/>
          <w:szCs w:val="27"/>
        </w:rPr>
        <w:t>---</w:t>
      </w:r>
      <w:r w:rsidRPr="00626783">
        <w:rPr>
          <w:rFonts w:eastAsia="MS Mincho"/>
          <w:sz w:val="27"/>
          <w:szCs w:val="27"/>
        </w:rPr>
        <w:t xml:space="preserve">. по номеру телефону </w:t>
      </w:r>
      <w:r w:rsidR="0032573E">
        <w:rPr>
          <w:rFonts w:eastAsia="MS Mincho"/>
          <w:sz w:val="27"/>
          <w:szCs w:val="27"/>
        </w:rPr>
        <w:t>----</w:t>
      </w:r>
      <w:r w:rsidRPr="00626783">
        <w:rPr>
          <w:rFonts w:eastAsia="MS Mincho"/>
          <w:sz w:val="27"/>
          <w:szCs w:val="27"/>
        </w:rPr>
        <w:t xml:space="preserve"> </w:t>
      </w:r>
      <w:r w:rsidR="0032573E">
        <w:rPr>
          <w:rFonts w:eastAsia="MS Mincho"/>
          <w:sz w:val="27"/>
          <w:szCs w:val="27"/>
        </w:rPr>
        <w:t>----</w:t>
      </w:r>
      <w:r w:rsidRPr="00626783">
        <w:rPr>
          <w:rFonts w:eastAsia="MS Mincho"/>
          <w:sz w:val="27"/>
          <w:szCs w:val="27"/>
        </w:rPr>
        <w:t>. переведены денежные средства в размере 300 руб.;</w:t>
      </w:r>
    </w:p>
    <w:p w:rsidR="00626783" w:rsidRPr="00626783" w:rsidP="00626783">
      <w:pPr>
        <w:ind w:firstLine="708"/>
        <w:jc w:val="both"/>
        <w:rPr>
          <w:rFonts w:eastAsia="MS Mincho"/>
          <w:sz w:val="27"/>
          <w:szCs w:val="27"/>
        </w:rPr>
      </w:pPr>
      <w:r w:rsidRPr="00626783">
        <w:rPr>
          <w:rFonts w:eastAsia="MS Mincho"/>
          <w:sz w:val="27"/>
          <w:szCs w:val="27"/>
        </w:rPr>
        <w:t>- фотот</w:t>
      </w:r>
      <w:r w:rsidRPr="00626783">
        <w:rPr>
          <w:rFonts w:eastAsia="MS Mincho"/>
          <w:sz w:val="27"/>
          <w:szCs w:val="27"/>
        </w:rPr>
        <w:t xml:space="preserve">аблица, на которой зафиксировано транспортное средство </w:t>
      </w:r>
      <w:r w:rsidR="0032573E">
        <w:rPr>
          <w:rFonts w:eastAsia="MS Mincho"/>
          <w:sz w:val="27"/>
          <w:szCs w:val="27"/>
        </w:rPr>
        <w:t>----</w:t>
      </w:r>
      <w:r w:rsidRPr="00626783">
        <w:rPr>
          <w:rFonts w:eastAsia="MS Mincho"/>
          <w:sz w:val="27"/>
          <w:szCs w:val="27"/>
        </w:rPr>
        <w:t xml:space="preserve">», государственный регистрационный знак </w:t>
      </w:r>
      <w:r w:rsidR="0032573E">
        <w:rPr>
          <w:rFonts w:eastAsia="MS Mincho"/>
          <w:sz w:val="27"/>
          <w:szCs w:val="27"/>
        </w:rPr>
        <w:t>---</w:t>
      </w:r>
    </w:p>
    <w:p w:rsidR="00626783" w:rsidRPr="00626783" w:rsidP="00626783">
      <w:pPr>
        <w:ind w:firstLine="708"/>
        <w:jc w:val="both"/>
        <w:rPr>
          <w:rFonts w:eastAsia="MS Mincho"/>
          <w:sz w:val="27"/>
          <w:szCs w:val="27"/>
        </w:rPr>
      </w:pPr>
      <w:r w:rsidRPr="00626783">
        <w:rPr>
          <w:rFonts w:eastAsia="MS Mincho"/>
          <w:sz w:val="27"/>
          <w:szCs w:val="27"/>
        </w:rPr>
        <w:t xml:space="preserve">- сведения о ликвидации ИП Будей Н.А.; </w:t>
      </w:r>
    </w:p>
    <w:p w:rsidR="00626783" w:rsidRPr="00626783" w:rsidP="00626783">
      <w:pPr>
        <w:ind w:firstLine="708"/>
        <w:jc w:val="both"/>
        <w:rPr>
          <w:rFonts w:eastAsia="MS Mincho"/>
          <w:sz w:val="27"/>
          <w:szCs w:val="27"/>
        </w:rPr>
      </w:pPr>
      <w:r w:rsidRPr="00626783">
        <w:rPr>
          <w:rFonts w:eastAsia="MS Mincho"/>
          <w:sz w:val="27"/>
          <w:szCs w:val="27"/>
        </w:rPr>
        <w:t>- реестр правонарушений.</w:t>
      </w:r>
    </w:p>
    <w:p w:rsidR="00626783" w:rsidRPr="00626783" w:rsidP="00626783">
      <w:pPr>
        <w:ind w:firstLine="708"/>
        <w:jc w:val="both"/>
        <w:rPr>
          <w:rFonts w:eastAsia="MS Mincho"/>
          <w:sz w:val="27"/>
          <w:szCs w:val="27"/>
        </w:rPr>
      </w:pPr>
      <w:r w:rsidRPr="00626783">
        <w:rPr>
          <w:rFonts w:eastAsia="MS Mincho"/>
          <w:sz w:val="27"/>
          <w:szCs w:val="27"/>
        </w:rPr>
        <w:t xml:space="preserve">Протокол о досмотре транспортного средства от </w:t>
      </w:r>
      <w:r w:rsidR="0032573E">
        <w:rPr>
          <w:rFonts w:eastAsia="MS Mincho"/>
          <w:sz w:val="27"/>
          <w:szCs w:val="27"/>
        </w:rPr>
        <w:t>----</w:t>
      </w:r>
      <w:r w:rsidRPr="00626783">
        <w:rPr>
          <w:rFonts w:eastAsia="MS Mincho"/>
          <w:sz w:val="27"/>
          <w:szCs w:val="27"/>
        </w:rPr>
        <w:t xml:space="preserve"> согласно ко</w:t>
      </w:r>
      <w:r w:rsidRPr="00626783">
        <w:rPr>
          <w:rFonts w:eastAsia="MS Mincho"/>
          <w:sz w:val="27"/>
          <w:szCs w:val="27"/>
        </w:rPr>
        <w:t xml:space="preserve">торому досмотрено транспортное средство </w:t>
      </w:r>
      <w:r w:rsidR="0032573E">
        <w:rPr>
          <w:rFonts w:eastAsia="MS Mincho"/>
          <w:sz w:val="27"/>
          <w:szCs w:val="27"/>
        </w:rPr>
        <w:t>----</w:t>
      </w:r>
      <w:r w:rsidRPr="00626783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32573E">
        <w:rPr>
          <w:rFonts w:eastAsia="MS Mincho"/>
          <w:sz w:val="27"/>
          <w:szCs w:val="27"/>
        </w:rPr>
        <w:t>-------</w:t>
      </w:r>
      <w:r w:rsidRPr="00626783">
        <w:rPr>
          <w:rFonts w:eastAsia="MS Mincho"/>
          <w:sz w:val="27"/>
          <w:szCs w:val="27"/>
        </w:rPr>
        <w:t xml:space="preserve">, подлежит исключению из объема представленных доказательств в силу следующего. </w:t>
      </w:r>
    </w:p>
    <w:p w:rsidR="00626783" w:rsidRPr="00626783" w:rsidP="00626783">
      <w:pPr>
        <w:ind w:firstLine="708"/>
        <w:jc w:val="both"/>
        <w:rPr>
          <w:rFonts w:eastAsia="MS Mincho"/>
          <w:sz w:val="27"/>
          <w:szCs w:val="27"/>
        </w:rPr>
      </w:pPr>
      <w:r w:rsidRPr="00626783">
        <w:rPr>
          <w:rFonts w:eastAsia="MS Mincho"/>
          <w:sz w:val="27"/>
          <w:szCs w:val="27"/>
        </w:rPr>
        <w:t>В соответствии со ст. 27.9 КоАП РФ досмотр транспортного средства любо</w:t>
      </w:r>
      <w:r w:rsidRPr="00626783">
        <w:rPr>
          <w:rFonts w:eastAsia="MS Mincho"/>
          <w:sz w:val="27"/>
          <w:szCs w:val="27"/>
        </w:rPr>
        <w:t>го вида, то есть обследование транспортного средства, проводимое без нарушения его конструктивной целостности, осуществляется в целях обнаружения орудий совершения либо предметов административного правонарушения. Досмотр транспортного средства осуществляет</w:t>
      </w:r>
      <w:r w:rsidRPr="00626783">
        <w:rPr>
          <w:rFonts w:eastAsia="MS Mincho"/>
          <w:sz w:val="27"/>
          <w:szCs w:val="27"/>
        </w:rPr>
        <w:t xml:space="preserve">ся лицами, указанными в статьях 27.2, 27.3 настоящего Кодекса, в присутствии двух понятых либо с применением </w:t>
      </w:r>
      <w:r w:rsidRPr="00626783">
        <w:rPr>
          <w:rFonts w:eastAsia="MS Mincho"/>
          <w:sz w:val="27"/>
          <w:szCs w:val="27"/>
        </w:rPr>
        <w:t>видеозаписи.  Досмотр транспортного средства осуществляется в присутствии лица, во владении которого оно находится. О досмотре транспортного средст</w:t>
      </w:r>
      <w:r w:rsidRPr="00626783">
        <w:rPr>
          <w:rFonts w:eastAsia="MS Mincho"/>
          <w:sz w:val="27"/>
          <w:szCs w:val="27"/>
        </w:rPr>
        <w:t>ва составляется протокол либо делается соответствующая запись в протоколе об административном задержании.</w:t>
      </w:r>
    </w:p>
    <w:p w:rsidR="00626783" w:rsidRPr="00626783" w:rsidP="00626783">
      <w:pPr>
        <w:ind w:firstLine="708"/>
        <w:jc w:val="both"/>
        <w:rPr>
          <w:rFonts w:eastAsia="MS Mincho"/>
          <w:sz w:val="27"/>
          <w:szCs w:val="27"/>
        </w:rPr>
      </w:pPr>
      <w:r w:rsidRPr="00626783">
        <w:rPr>
          <w:rFonts w:eastAsia="MS Mincho"/>
          <w:sz w:val="27"/>
          <w:szCs w:val="27"/>
        </w:rPr>
        <w:t>В соответствии с пунктом 2 части 4 статьи 28.1 КоАП Российской Федерации дело об административном правонарушении считается возбужденным с момента сост</w:t>
      </w:r>
      <w:r w:rsidRPr="00626783">
        <w:rPr>
          <w:rFonts w:eastAsia="MS Mincho"/>
          <w:sz w:val="27"/>
          <w:szCs w:val="27"/>
        </w:rPr>
        <w:t>авления первого протокола о применении мер обеспечения производства по делу об административном правонарушении. При этом законодательство об административных правонарушениях не предусматривает вынесения процессуального акта, которым за конкретным лицом при</w:t>
      </w:r>
      <w:r w:rsidRPr="00626783">
        <w:rPr>
          <w:rFonts w:eastAsia="MS Mincho"/>
          <w:sz w:val="27"/>
          <w:szCs w:val="27"/>
        </w:rPr>
        <w:t>знавался бы статус лица, привлекаемого к административной ответственности.</w:t>
      </w:r>
    </w:p>
    <w:p w:rsidR="00626783" w:rsidRPr="00626783" w:rsidP="00626783">
      <w:pPr>
        <w:ind w:firstLine="708"/>
        <w:jc w:val="both"/>
        <w:rPr>
          <w:rFonts w:eastAsia="MS Mincho"/>
          <w:sz w:val="27"/>
          <w:szCs w:val="27"/>
        </w:rPr>
      </w:pPr>
      <w:r w:rsidRPr="00626783">
        <w:rPr>
          <w:rFonts w:eastAsia="MS Mincho"/>
          <w:sz w:val="27"/>
          <w:szCs w:val="27"/>
        </w:rPr>
        <w:t>Вместе с тем часть 1 статьи 25.1 КоАП Российской Федерации закрепляет специальные права лица, в отношении которого ведется производство по делу об административном правонарушении (в</w:t>
      </w:r>
      <w:r w:rsidRPr="00626783">
        <w:rPr>
          <w:rFonts w:eastAsia="MS Mincho"/>
          <w:sz w:val="27"/>
          <w:szCs w:val="27"/>
        </w:rPr>
        <w:t xml:space="preserve"> том числе право давать объяснения, представлять доказательства, заявлять ходатайства и отводы, пользоваться юридической помощью защитника). Данными правами указанное лицо может пользоваться с момента возбуждения дела об административном правонарушении на </w:t>
      </w:r>
      <w:r w:rsidRPr="00626783">
        <w:rPr>
          <w:rFonts w:eastAsia="MS Mincho"/>
          <w:sz w:val="27"/>
          <w:szCs w:val="27"/>
        </w:rPr>
        <w:t>любой стадии производства по делу. Разъяснение этих прав является дополнительной гарантией решения задач производства по делу об административном правонарушении (статья 24.1 КоАП Российской Федерации).</w:t>
      </w:r>
    </w:p>
    <w:p w:rsidR="00626783" w:rsidRPr="00626783" w:rsidP="00626783">
      <w:pPr>
        <w:ind w:firstLine="708"/>
        <w:jc w:val="both"/>
        <w:rPr>
          <w:rFonts w:eastAsia="MS Mincho"/>
          <w:sz w:val="27"/>
          <w:szCs w:val="27"/>
        </w:rPr>
      </w:pPr>
      <w:r w:rsidRPr="00626783">
        <w:rPr>
          <w:rFonts w:eastAsia="MS Mincho"/>
          <w:sz w:val="27"/>
          <w:szCs w:val="27"/>
        </w:rPr>
        <w:t>Таким образом, по смыслу названных законоположений, ли</w:t>
      </w:r>
      <w:r w:rsidRPr="00626783">
        <w:rPr>
          <w:rFonts w:eastAsia="MS Mincho"/>
          <w:sz w:val="27"/>
          <w:szCs w:val="27"/>
        </w:rPr>
        <w:t>цу, в отношении которого ведется производство по делу об административном правонарушении, необходимо разъяснять имеющиеся у него процессуальные права, причем непосредственно в момент фактического возбуждения дела, в том числе при применении к нему меры гос</w:t>
      </w:r>
      <w:r w:rsidRPr="00626783">
        <w:rPr>
          <w:rFonts w:eastAsia="MS Mincho"/>
          <w:sz w:val="27"/>
          <w:szCs w:val="27"/>
        </w:rPr>
        <w:t>ударственного принуждения в порядке, предусмотренном главой 27 КоАП Российской Федерации. Этому корреспондирует и норма части 4 статьи 5 Федерального закона от 7 февраля 2011 года № 3-ФЗ «О полиции», пункта 11 Порядка осуществления надзора за соблюдением у</w:t>
      </w:r>
      <w:r w:rsidRPr="00626783">
        <w:rPr>
          <w:rFonts w:eastAsia="MS Mincho"/>
          <w:sz w:val="27"/>
          <w:szCs w:val="27"/>
        </w:rPr>
        <w:t>частниками дорожного движения требований законодательства Российской Федерации о безопасности дорожного движения, утв. Приказом МВД России от 2 мая 2023 г. № 264, согласно которым при обращении к гражданину сотрудник полиции обязан в случае применения к гр</w:t>
      </w:r>
      <w:r w:rsidRPr="00626783">
        <w:rPr>
          <w:rFonts w:eastAsia="MS Mincho"/>
          <w:sz w:val="27"/>
          <w:szCs w:val="27"/>
        </w:rPr>
        <w:t>ажданину мер, ограничивающих его права и свободы, разъяснить ему причину и основания применения таких мер, а также возникающие в связи с этим права и обязанности гражданина.</w:t>
      </w:r>
    </w:p>
    <w:p w:rsidR="00626783" w:rsidP="00626783">
      <w:pPr>
        <w:ind w:firstLine="708"/>
        <w:jc w:val="both"/>
        <w:rPr>
          <w:rFonts w:eastAsia="MS Mincho"/>
          <w:sz w:val="27"/>
          <w:szCs w:val="27"/>
        </w:rPr>
      </w:pPr>
      <w:r w:rsidRPr="00626783">
        <w:rPr>
          <w:rFonts w:eastAsia="MS Mincho"/>
          <w:sz w:val="27"/>
          <w:szCs w:val="27"/>
        </w:rPr>
        <w:t>В нарушение указанных требований, согласно представленной видеозаписи, причины досмотра транспортного средства, права и обязанности перед его досмотром, Будею Н.А. не разъяснены, что влечет признание полученных доказательств недопустимыми.</w:t>
      </w:r>
    </w:p>
    <w:p w:rsidR="00446008" w:rsidP="00626783">
      <w:pPr>
        <w:ind w:firstLine="708"/>
        <w:jc w:val="both"/>
        <w:rPr>
          <w:rFonts w:eastAsia="MS Mincho"/>
          <w:sz w:val="27"/>
          <w:szCs w:val="27"/>
        </w:rPr>
      </w:pPr>
      <w:r w:rsidRPr="00446008">
        <w:rPr>
          <w:rFonts w:eastAsia="MS Mincho"/>
          <w:sz w:val="27"/>
          <w:szCs w:val="27"/>
        </w:rPr>
        <w:t>Вместе с тем, ми</w:t>
      </w:r>
      <w:r w:rsidRPr="00446008">
        <w:rPr>
          <w:rFonts w:eastAsia="MS Mincho"/>
          <w:sz w:val="27"/>
          <w:szCs w:val="27"/>
        </w:rPr>
        <w:t>ровой судья приходит к выводу о допустимости и достоверности иных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E571F1" w:rsidRPr="009E0519" w:rsidP="00446008">
      <w:pPr>
        <w:ind w:firstLine="708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>Оказа</w:t>
      </w:r>
      <w:r w:rsidRPr="009E0519">
        <w:rPr>
          <w:rFonts w:eastAsia="MS Mincho"/>
          <w:sz w:val="27"/>
          <w:szCs w:val="27"/>
        </w:rPr>
        <w:t xml:space="preserve">ние услуги по перевозке пассажиров легковым такси за плату в отсутствие специального на то разрешения посягает на установленный порядок осуществления предпринимательской деятельности и образует состав </w:t>
      </w:r>
      <w:r w:rsidRPr="009E0519">
        <w:rPr>
          <w:rFonts w:eastAsia="MS Mincho"/>
          <w:sz w:val="27"/>
          <w:szCs w:val="27"/>
        </w:rPr>
        <w:t>административного правонарушения, предусмотренного част</w:t>
      </w:r>
      <w:r w:rsidRPr="009E0519">
        <w:rPr>
          <w:rFonts w:eastAsia="MS Mincho"/>
          <w:sz w:val="27"/>
          <w:szCs w:val="27"/>
        </w:rPr>
        <w:t>ью 2 статьи 14.1 Кодекса Российской Федерации об административных правонарушениях.</w:t>
      </w:r>
    </w:p>
    <w:p w:rsidR="00E571F1" w:rsidRPr="009E0519" w:rsidP="00E571F1">
      <w:pPr>
        <w:ind w:firstLine="708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>При таких обстоятельствах, мировой судья находит вину</w:t>
      </w:r>
      <w:r w:rsidRPr="00626783" w:rsidR="00626783">
        <w:t xml:space="preserve"> </w:t>
      </w:r>
      <w:r w:rsidRPr="00626783" w:rsidR="00626783">
        <w:rPr>
          <w:rFonts w:eastAsia="MS Mincho"/>
          <w:sz w:val="27"/>
          <w:szCs w:val="27"/>
        </w:rPr>
        <w:t>Буде</w:t>
      </w:r>
      <w:r w:rsidR="00626783">
        <w:rPr>
          <w:rFonts w:eastAsia="MS Mincho"/>
          <w:sz w:val="27"/>
          <w:szCs w:val="27"/>
        </w:rPr>
        <w:t>я</w:t>
      </w:r>
      <w:r w:rsidRPr="00626783" w:rsidR="00626783">
        <w:rPr>
          <w:rFonts w:eastAsia="MS Mincho"/>
          <w:sz w:val="27"/>
          <w:szCs w:val="27"/>
        </w:rPr>
        <w:t xml:space="preserve"> Н.А.</w:t>
      </w:r>
      <w:r w:rsidR="0005770E">
        <w:rPr>
          <w:rFonts w:eastAsia="MS Mincho"/>
          <w:sz w:val="27"/>
          <w:szCs w:val="27"/>
        </w:rPr>
        <w:t xml:space="preserve"> </w:t>
      </w:r>
      <w:r w:rsidRPr="009E0519">
        <w:rPr>
          <w:rFonts w:eastAsia="MS Mincho"/>
          <w:sz w:val="27"/>
          <w:szCs w:val="27"/>
        </w:rPr>
        <w:t>установленной и квалифицирует его действия по ч. 2 ст. 14.1 Кодекса Российской Федерации об административных</w:t>
      </w:r>
      <w:r w:rsidRPr="009E0519">
        <w:rPr>
          <w:rFonts w:eastAsia="MS Mincho"/>
          <w:sz w:val="27"/>
          <w:szCs w:val="27"/>
        </w:rPr>
        <w:t xml:space="preserve"> правонарушениях –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 </w:t>
      </w:r>
    </w:p>
    <w:p w:rsidR="0005770E" w:rsidRPr="0005770E" w:rsidP="0005770E">
      <w:pPr>
        <w:ind w:firstLine="708"/>
        <w:jc w:val="both"/>
        <w:rPr>
          <w:rFonts w:eastAsia="MS Mincho"/>
          <w:color w:val="000000" w:themeColor="text1"/>
          <w:sz w:val="27"/>
          <w:szCs w:val="27"/>
        </w:rPr>
      </w:pPr>
      <w:r w:rsidRPr="0005770E">
        <w:rPr>
          <w:rFonts w:eastAsia="MS Mincho"/>
          <w:color w:val="000000" w:themeColor="text1"/>
          <w:sz w:val="27"/>
          <w:szCs w:val="27"/>
        </w:rPr>
        <w:t>Обстоятельством, смягчающим наказание, в соответствии со ст. 4.2 Кодекса Российской</w:t>
      </w:r>
      <w:r w:rsidRPr="0005770E">
        <w:rPr>
          <w:rFonts w:eastAsia="MS Mincho"/>
          <w:color w:val="000000" w:themeColor="text1"/>
          <w:sz w:val="27"/>
          <w:szCs w:val="27"/>
        </w:rPr>
        <w:t xml:space="preserve"> Федерации об административных правонарушениях, является признание вины.</w:t>
      </w:r>
    </w:p>
    <w:p w:rsidR="0005770E" w:rsidRPr="0005770E" w:rsidP="0005770E">
      <w:pPr>
        <w:ind w:firstLine="708"/>
        <w:jc w:val="both"/>
        <w:rPr>
          <w:rFonts w:eastAsia="MS Mincho"/>
          <w:color w:val="000000" w:themeColor="text1"/>
          <w:sz w:val="27"/>
          <w:szCs w:val="27"/>
        </w:rPr>
      </w:pPr>
      <w:r w:rsidRPr="0005770E">
        <w:rPr>
          <w:rFonts w:eastAsia="MS Mincho"/>
          <w:color w:val="000000" w:themeColor="text1"/>
          <w:sz w:val="27"/>
          <w:szCs w:val="27"/>
        </w:rPr>
        <w:t>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</w:t>
      </w:r>
      <w:r w:rsidRPr="0005770E">
        <w:rPr>
          <w:rFonts w:eastAsia="MS Mincho"/>
          <w:color w:val="000000" w:themeColor="text1"/>
          <w:sz w:val="27"/>
          <w:szCs w:val="27"/>
        </w:rPr>
        <w:t>влено.</w:t>
      </w:r>
    </w:p>
    <w:p w:rsidR="00BB09EB" w:rsidRPr="009E0519" w:rsidP="0005770E">
      <w:pPr>
        <w:ind w:firstLine="708"/>
        <w:jc w:val="both"/>
        <w:rPr>
          <w:rFonts w:eastAsia="MS Mincho"/>
          <w:sz w:val="27"/>
          <w:szCs w:val="27"/>
        </w:rPr>
      </w:pPr>
      <w:r w:rsidRPr="0005770E">
        <w:rPr>
          <w:rFonts w:eastAsia="MS Mincho"/>
          <w:color w:val="000000" w:themeColor="text1"/>
          <w:sz w:val="27"/>
          <w:szCs w:val="27"/>
        </w:rPr>
        <w:t xml:space="preserve">Учитывая характер совершенного правонарушения, личность </w:t>
      </w:r>
      <w:r w:rsidRPr="00626783" w:rsidR="00626783">
        <w:rPr>
          <w:rFonts w:eastAsia="MS Mincho"/>
          <w:color w:val="000000" w:themeColor="text1"/>
          <w:sz w:val="27"/>
          <w:szCs w:val="27"/>
        </w:rPr>
        <w:t>Буде</w:t>
      </w:r>
      <w:r w:rsidR="00626783">
        <w:rPr>
          <w:rFonts w:eastAsia="MS Mincho"/>
          <w:color w:val="000000" w:themeColor="text1"/>
          <w:sz w:val="27"/>
          <w:szCs w:val="27"/>
        </w:rPr>
        <w:t>я</w:t>
      </w:r>
      <w:r w:rsidRPr="00626783" w:rsidR="00626783">
        <w:rPr>
          <w:rFonts w:eastAsia="MS Mincho"/>
          <w:color w:val="000000" w:themeColor="text1"/>
          <w:sz w:val="27"/>
          <w:szCs w:val="27"/>
        </w:rPr>
        <w:t xml:space="preserve"> Н.А. </w:t>
      </w:r>
      <w:r w:rsidRPr="0005770E">
        <w:rPr>
          <w:rFonts w:eastAsia="MS Mincho"/>
          <w:color w:val="000000" w:themeColor="text1"/>
          <w:sz w:val="27"/>
          <w:szCs w:val="27"/>
        </w:rPr>
        <w:t>его имущественное положение, наличие смягчающего и отсутствие отягчающих административную ответственность обстоятельств</w:t>
      </w:r>
      <w:r w:rsidRPr="009E0519" w:rsidR="004E4BE8">
        <w:rPr>
          <w:rFonts w:eastAsia="MS Mincho"/>
          <w:sz w:val="27"/>
          <w:szCs w:val="27"/>
        </w:rPr>
        <w:t>, мировой судья считает возможным и целесообразным назначить наказание в виде административного штрафа</w:t>
      </w:r>
      <w:r w:rsidRPr="009E0519" w:rsidR="00505680">
        <w:rPr>
          <w:sz w:val="27"/>
          <w:szCs w:val="27"/>
        </w:rPr>
        <w:t xml:space="preserve"> </w:t>
      </w:r>
      <w:r w:rsidRPr="009E0519" w:rsidR="00E571F1">
        <w:rPr>
          <w:rFonts w:eastAsia="MS Mincho"/>
          <w:sz w:val="27"/>
          <w:szCs w:val="27"/>
        </w:rPr>
        <w:t>без конфискации</w:t>
      </w:r>
      <w:r w:rsidRPr="009E0519" w:rsidR="004E4BE8">
        <w:rPr>
          <w:rFonts w:eastAsia="MS Mincho"/>
          <w:sz w:val="27"/>
          <w:szCs w:val="27"/>
        </w:rPr>
        <w:t xml:space="preserve">. </w:t>
      </w:r>
    </w:p>
    <w:p w:rsidR="00614D0D" w:rsidRPr="009E0519" w:rsidP="004E4BE8">
      <w:pPr>
        <w:ind w:firstLine="708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 xml:space="preserve">На основании изложенного, </w:t>
      </w:r>
      <w:r w:rsidRPr="009E0519" w:rsidR="00D86504">
        <w:rPr>
          <w:rFonts w:eastAsia="MS Mincho"/>
          <w:sz w:val="27"/>
          <w:szCs w:val="27"/>
        </w:rPr>
        <w:t>руководствуясь ст.ст. 29.9-29.11 КоАП РФ, мировой судья</w:t>
      </w:r>
    </w:p>
    <w:p w:rsidR="00614D0D" w:rsidRPr="009E0519" w:rsidP="00505680">
      <w:pPr>
        <w:rPr>
          <w:rFonts w:eastAsia="MS Mincho"/>
          <w:b/>
          <w:sz w:val="27"/>
          <w:szCs w:val="27"/>
        </w:rPr>
      </w:pPr>
      <w:r w:rsidRPr="009E0519">
        <w:rPr>
          <w:rFonts w:eastAsia="MS Mincho"/>
          <w:b/>
          <w:sz w:val="27"/>
          <w:szCs w:val="27"/>
        </w:rPr>
        <w:tab/>
      </w:r>
      <w:r w:rsidRPr="009E0519">
        <w:rPr>
          <w:rFonts w:eastAsia="MS Mincho"/>
          <w:b/>
          <w:sz w:val="27"/>
          <w:szCs w:val="27"/>
        </w:rPr>
        <w:tab/>
      </w:r>
      <w:r w:rsidRPr="009E0519">
        <w:rPr>
          <w:rFonts w:eastAsia="MS Mincho"/>
          <w:b/>
          <w:sz w:val="27"/>
          <w:szCs w:val="27"/>
        </w:rPr>
        <w:tab/>
      </w:r>
      <w:r w:rsidRPr="009E0519">
        <w:rPr>
          <w:rFonts w:eastAsia="MS Mincho"/>
          <w:b/>
          <w:sz w:val="27"/>
          <w:szCs w:val="27"/>
        </w:rPr>
        <w:tab/>
      </w:r>
      <w:r w:rsidRPr="009E0519">
        <w:rPr>
          <w:rFonts w:eastAsia="MS Mincho"/>
          <w:b/>
          <w:sz w:val="27"/>
          <w:szCs w:val="27"/>
        </w:rPr>
        <w:tab/>
        <w:t>ПОСТАНОВИЛ:</w:t>
      </w:r>
    </w:p>
    <w:p w:rsidR="00614D0D" w:rsidRPr="009E0519" w:rsidP="00614D0D">
      <w:pPr>
        <w:rPr>
          <w:rFonts w:eastAsia="MS Mincho"/>
          <w:b/>
          <w:sz w:val="27"/>
          <w:szCs w:val="27"/>
        </w:rPr>
      </w:pPr>
    </w:p>
    <w:p w:rsidR="00614D0D" w:rsidRPr="009E0519" w:rsidP="00614D0D">
      <w:pPr>
        <w:ind w:firstLine="708"/>
        <w:jc w:val="both"/>
        <w:rPr>
          <w:rFonts w:eastAsia="MS Mincho"/>
          <w:sz w:val="27"/>
          <w:szCs w:val="27"/>
        </w:rPr>
      </w:pPr>
      <w:r w:rsidRPr="00626783">
        <w:rPr>
          <w:rFonts w:eastAsia="MS Mincho"/>
          <w:sz w:val="27"/>
          <w:szCs w:val="27"/>
        </w:rPr>
        <w:t xml:space="preserve">Будея Николая Андреевича </w:t>
      </w:r>
      <w:r w:rsidRPr="00BA2987" w:rsidR="00BA2987">
        <w:rPr>
          <w:rFonts w:eastAsia="MS Mincho"/>
          <w:sz w:val="27"/>
          <w:szCs w:val="27"/>
        </w:rPr>
        <w:t xml:space="preserve">признать </w:t>
      </w:r>
      <w:r w:rsidRPr="009E0519">
        <w:rPr>
          <w:rFonts w:eastAsia="MS Mincho"/>
          <w:sz w:val="27"/>
          <w:szCs w:val="27"/>
        </w:rPr>
        <w:t>виновным в совершении административного правонарушения, предус</w:t>
      </w:r>
      <w:r w:rsidRPr="009E0519">
        <w:rPr>
          <w:rFonts w:eastAsia="MS Mincho"/>
          <w:sz w:val="27"/>
          <w:szCs w:val="27"/>
        </w:rPr>
        <w:t xml:space="preserve">мотренного ч. </w:t>
      </w:r>
      <w:r w:rsidRPr="009E0519" w:rsidR="009A05EB">
        <w:rPr>
          <w:rFonts w:eastAsia="MS Mincho"/>
          <w:sz w:val="27"/>
          <w:szCs w:val="27"/>
        </w:rPr>
        <w:t>2</w:t>
      </w:r>
      <w:r w:rsidRPr="009E0519">
        <w:rPr>
          <w:rFonts w:eastAsia="MS Mincho"/>
          <w:sz w:val="27"/>
          <w:szCs w:val="27"/>
        </w:rPr>
        <w:t xml:space="preserve"> ст. </w:t>
      </w:r>
      <w:r w:rsidRPr="009E0519" w:rsidR="00505680">
        <w:rPr>
          <w:rFonts w:eastAsia="MS Mincho"/>
          <w:sz w:val="27"/>
          <w:szCs w:val="27"/>
        </w:rPr>
        <w:t>14</w:t>
      </w:r>
      <w:r w:rsidRPr="009E0519">
        <w:rPr>
          <w:rFonts w:eastAsia="MS Mincho"/>
          <w:sz w:val="27"/>
          <w:szCs w:val="27"/>
        </w:rPr>
        <w:t>.</w:t>
      </w:r>
      <w:r w:rsidRPr="009E0519" w:rsidR="00505680">
        <w:rPr>
          <w:rFonts w:eastAsia="MS Mincho"/>
          <w:sz w:val="27"/>
          <w:szCs w:val="27"/>
        </w:rPr>
        <w:t>1</w:t>
      </w:r>
      <w:r w:rsidRPr="009E0519">
        <w:rPr>
          <w:rFonts w:eastAsia="MS Mincho"/>
          <w:sz w:val="27"/>
          <w:szCs w:val="27"/>
        </w:rPr>
        <w:t xml:space="preserve"> КоАП РФ, и назначить ему наказание в виде административного штрафа в сумме </w:t>
      </w:r>
      <w:r w:rsidRPr="009E0519" w:rsidR="00E571F1">
        <w:rPr>
          <w:rFonts w:eastAsia="MS Mincho"/>
          <w:sz w:val="27"/>
          <w:szCs w:val="27"/>
        </w:rPr>
        <w:t>2 000 (двух тысяч) рублей, без конфискации.</w:t>
      </w:r>
    </w:p>
    <w:p w:rsidR="00B51702" w:rsidRPr="009E0519" w:rsidP="00B51702">
      <w:pPr>
        <w:ind w:firstLine="708"/>
        <w:jc w:val="both"/>
        <w:rPr>
          <w:snapToGrid w:val="0"/>
          <w:sz w:val="27"/>
          <w:szCs w:val="27"/>
        </w:rPr>
      </w:pPr>
      <w:r w:rsidRPr="009E0519">
        <w:rPr>
          <w:snapToGrid w:val="0"/>
          <w:sz w:val="27"/>
          <w:szCs w:val="27"/>
        </w:rPr>
        <w:t xml:space="preserve">Административный штраф подлежит зачислению на счет получателя: </w:t>
      </w:r>
    </w:p>
    <w:p w:rsidR="0027332D" w:rsidRPr="009E0519" w:rsidP="0027332D">
      <w:pPr>
        <w:ind w:firstLine="708"/>
        <w:jc w:val="both"/>
        <w:rPr>
          <w:snapToGrid w:val="0"/>
          <w:sz w:val="27"/>
          <w:szCs w:val="27"/>
        </w:rPr>
      </w:pPr>
      <w:r w:rsidRPr="009E0519">
        <w:rPr>
          <w:snapToGrid w:val="0"/>
          <w:sz w:val="27"/>
          <w:szCs w:val="27"/>
        </w:rPr>
        <w:t xml:space="preserve">УФК по Ханты-Мансийскому автономному округу - </w:t>
      </w:r>
      <w:r w:rsidRPr="009E0519">
        <w:rPr>
          <w:snapToGrid w:val="0"/>
          <w:sz w:val="27"/>
          <w:szCs w:val="27"/>
        </w:rPr>
        <w:t>Югре (Департамент административного обеспечения Ханты-Мансийского автономного округа - Югры, л/с 04872D08080);</w:t>
      </w:r>
    </w:p>
    <w:p w:rsidR="0027332D" w:rsidRPr="009E0519" w:rsidP="0027332D">
      <w:pPr>
        <w:ind w:firstLine="708"/>
        <w:jc w:val="both"/>
        <w:rPr>
          <w:snapToGrid w:val="0"/>
          <w:sz w:val="27"/>
          <w:szCs w:val="27"/>
        </w:rPr>
      </w:pPr>
      <w:r w:rsidRPr="009E0519">
        <w:rPr>
          <w:snapToGrid w:val="0"/>
          <w:sz w:val="27"/>
          <w:szCs w:val="27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27332D" w:rsidRPr="009E0519" w:rsidP="0027332D">
      <w:pPr>
        <w:ind w:firstLine="708"/>
        <w:jc w:val="both"/>
        <w:rPr>
          <w:snapToGrid w:val="0"/>
          <w:sz w:val="27"/>
          <w:szCs w:val="27"/>
        </w:rPr>
      </w:pPr>
      <w:r w:rsidRPr="009E0519">
        <w:rPr>
          <w:snapToGrid w:val="0"/>
          <w:sz w:val="27"/>
          <w:szCs w:val="27"/>
        </w:rPr>
        <w:t>Номер счета получателя (номер казн</w:t>
      </w:r>
      <w:r w:rsidRPr="009E0519">
        <w:rPr>
          <w:snapToGrid w:val="0"/>
          <w:sz w:val="27"/>
          <w:szCs w:val="27"/>
        </w:rPr>
        <w:t>ачейского счета): 03100643000000018700;</w:t>
      </w:r>
    </w:p>
    <w:p w:rsidR="0027332D" w:rsidRPr="009E0519" w:rsidP="0027332D">
      <w:pPr>
        <w:ind w:firstLine="708"/>
        <w:jc w:val="both"/>
        <w:rPr>
          <w:snapToGrid w:val="0"/>
          <w:sz w:val="27"/>
          <w:szCs w:val="27"/>
        </w:rPr>
      </w:pPr>
      <w:r w:rsidRPr="009E0519">
        <w:rPr>
          <w:snapToGrid w:val="0"/>
          <w:sz w:val="27"/>
          <w:szCs w:val="27"/>
        </w:rPr>
        <w:t>Банковский счет, входящий в состав единого казначейского счета (ЕКС) 40102810245370000007;</w:t>
      </w:r>
    </w:p>
    <w:p w:rsidR="0027332D" w:rsidRPr="009E0519" w:rsidP="0027332D">
      <w:pPr>
        <w:ind w:firstLine="708"/>
        <w:jc w:val="both"/>
        <w:rPr>
          <w:snapToGrid w:val="0"/>
          <w:sz w:val="27"/>
          <w:szCs w:val="27"/>
        </w:rPr>
      </w:pPr>
      <w:r w:rsidRPr="009E0519">
        <w:rPr>
          <w:snapToGrid w:val="0"/>
          <w:sz w:val="27"/>
          <w:szCs w:val="27"/>
        </w:rPr>
        <w:t>БИК 007162163;</w:t>
      </w:r>
    </w:p>
    <w:p w:rsidR="0027332D" w:rsidRPr="009E0519" w:rsidP="0027332D">
      <w:pPr>
        <w:ind w:firstLine="708"/>
        <w:jc w:val="both"/>
        <w:rPr>
          <w:snapToGrid w:val="0"/>
          <w:sz w:val="27"/>
          <w:szCs w:val="27"/>
        </w:rPr>
      </w:pPr>
      <w:r w:rsidRPr="009E0519">
        <w:rPr>
          <w:snapToGrid w:val="0"/>
          <w:sz w:val="27"/>
          <w:szCs w:val="27"/>
        </w:rPr>
        <w:t>ИНН 8601073664;</w:t>
      </w:r>
    </w:p>
    <w:p w:rsidR="0027332D" w:rsidRPr="009E0519" w:rsidP="0027332D">
      <w:pPr>
        <w:ind w:firstLine="708"/>
        <w:jc w:val="both"/>
        <w:rPr>
          <w:snapToGrid w:val="0"/>
          <w:sz w:val="27"/>
          <w:szCs w:val="27"/>
        </w:rPr>
      </w:pPr>
      <w:r w:rsidRPr="009E0519">
        <w:rPr>
          <w:snapToGrid w:val="0"/>
          <w:sz w:val="27"/>
          <w:szCs w:val="27"/>
        </w:rPr>
        <w:t>КПП 860101001;</w:t>
      </w:r>
    </w:p>
    <w:p w:rsidR="0027332D" w:rsidRPr="009E0519" w:rsidP="0027332D">
      <w:pPr>
        <w:ind w:firstLine="708"/>
        <w:jc w:val="both"/>
        <w:rPr>
          <w:snapToGrid w:val="0"/>
          <w:sz w:val="27"/>
          <w:szCs w:val="27"/>
        </w:rPr>
      </w:pPr>
      <w:r w:rsidRPr="009E0519">
        <w:rPr>
          <w:snapToGrid w:val="0"/>
          <w:sz w:val="27"/>
          <w:szCs w:val="27"/>
        </w:rPr>
        <w:t>ОКТМО 71885000;</w:t>
      </w:r>
    </w:p>
    <w:p w:rsidR="0027332D" w:rsidRPr="009E0519" w:rsidP="0027332D">
      <w:pPr>
        <w:ind w:firstLine="708"/>
        <w:jc w:val="both"/>
        <w:rPr>
          <w:snapToGrid w:val="0"/>
          <w:sz w:val="27"/>
          <w:szCs w:val="27"/>
        </w:rPr>
      </w:pPr>
      <w:r w:rsidRPr="009E0519">
        <w:rPr>
          <w:snapToGrid w:val="0"/>
          <w:sz w:val="27"/>
          <w:szCs w:val="27"/>
        </w:rPr>
        <w:t>КБК 72011601203019000140;</w:t>
      </w:r>
    </w:p>
    <w:p w:rsidR="0027332D" w:rsidRPr="009E0519" w:rsidP="0027332D">
      <w:pPr>
        <w:ind w:firstLine="708"/>
        <w:jc w:val="both"/>
        <w:rPr>
          <w:rFonts w:ascii="Courier New" w:eastAsia="MS Mincho" w:hAnsi="Courier New" w:cs="Courier New"/>
          <w:b/>
          <w:sz w:val="27"/>
          <w:szCs w:val="27"/>
        </w:rPr>
      </w:pPr>
      <w:r w:rsidRPr="009E0519">
        <w:rPr>
          <w:snapToGrid w:val="0"/>
          <w:sz w:val="27"/>
          <w:szCs w:val="27"/>
        </w:rPr>
        <w:t xml:space="preserve">УИН </w:t>
      </w:r>
      <w:r w:rsidR="0032573E">
        <w:rPr>
          <w:snapToGrid w:val="0"/>
          <w:sz w:val="27"/>
          <w:szCs w:val="27"/>
        </w:rPr>
        <w:t>----</w:t>
      </w:r>
      <w:r w:rsidRPr="009E0519">
        <w:rPr>
          <w:snapToGrid w:val="0"/>
          <w:sz w:val="27"/>
          <w:szCs w:val="27"/>
        </w:rPr>
        <w:t xml:space="preserve"> </w:t>
      </w:r>
      <w:r w:rsidRPr="009E0519">
        <w:rPr>
          <w:rFonts w:eastAsia="MS Mincho"/>
          <w:sz w:val="27"/>
          <w:szCs w:val="27"/>
        </w:rPr>
        <w:t xml:space="preserve">(в </w:t>
      </w:r>
      <w:r w:rsidRPr="009E0519">
        <w:rPr>
          <w:rFonts w:eastAsia="MS Mincho"/>
          <w:sz w:val="27"/>
          <w:szCs w:val="27"/>
        </w:rPr>
        <w:t>случае непринятия платежа с указанным УИН платежной системой указать УИН «0», известив о платеже мирового судью).</w:t>
      </w:r>
    </w:p>
    <w:p w:rsidR="00614D0D" w:rsidRPr="009E0519" w:rsidP="00614D0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9E0519">
        <w:rPr>
          <w:snapToGrid w:val="0"/>
          <w:sz w:val="27"/>
          <w:szCs w:val="27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9E0519">
        <w:rPr>
          <w:sz w:val="27"/>
          <w:szCs w:val="27"/>
        </w:rPr>
        <w:t>административный штраф должен б</w:t>
      </w:r>
      <w:r w:rsidRPr="009E0519">
        <w:rPr>
          <w:sz w:val="27"/>
          <w:szCs w:val="27"/>
        </w:rPr>
        <w:t xml:space="preserve">ыть уплачен лицом, привлеченным к административной ответственности, не позднее </w:t>
      </w:r>
      <w:r w:rsidRPr="009E0519">
        <w:rPr>
          <w:sz w:val="27"/>
          <w:szCs w:val="27"/>
        </w:rPr>
        <w:t xml:space="preserve">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</w:t>
      </w:r>
      <w:r w:rsidRPr="009E0519">
        <w:rPr>
          <w:sz w:val="27"/>
          <w:szCs w:val="27"/>
        </w:rPr>
        <w:t>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</w:t>
      </w:r>
      <w:r w:rsidRPr="009E0519">
        <w:rPr>
          <w:sz w:val="27"/>
          <w:szCs w:val="27"/>
        </w:rPr>
        <w:t>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</w:t>
      </w:r>
      <w:r w:rsidRPr="009E0519">
        <w:rPr>
          <w:sz w:val="27"/>
          <w:szCs w:val="27"/>
        </w:rPr>
        <w:t>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</w:t>
      </w:r>
      <w:r w:rsidRPr="009E0519">
        <w:rPr>
          <w:sz w:val="27"/>
          <w:szCs w:val="27"/>
        </w:rPr>
        <w:t xml:space="preserve">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9E0519">
          <w:rPr>
            <w:sz w:val="27"/>
            <w:szCs w:val="27"/>
          </w:rPr>
          <w:t>части 1</w:t>
        </w:r>
      </w:hyperlink>
      <w:r w:rsidRPr="009E0519">
        <w:rPr>
          <w:sz w:val="27"/>
          <w:szCs w:val="27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</w:t>
      </w:r>
      <w:r w:rsidRPr="009E0519">
        <w:rPr>
          <w:sz w:val="27"/>
          <w:szCs w:val="27"/>
        </w:rPr>
        <w:t xml:space="preserve">лнителю для исполнения в порядке, предусмотренном федеральным законодательством. </w:t>
      </w:r>
    </w:p>
    <w:p w:rsidR="00614D0D" w:rsidRPr="009E0519" w:rsidP="00614D0D">
      <w:pPr>
        <w:autoSpaceDE w:val="0"/>
        <w:autoSpaceDN w:val="0"/>
        <w:adjustRightInd w:val="0"/>
        <w:ind w:firstLine="720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</w:t>
      </w:r>
      <w:r w:rsidRPr="009E0519">
        <w:rPr>
          <w:rFonts w:eastAsia="MS Mincho"/>
          <w:sz w:val="27"/>
          <w:szCs w:val="27"/>
        </w:rPr>
        <w:t xml:space="preserve">ономного округа-Югры. </w:t>
      </w:r>
    </w:p>
    <w:p w:rsidR="00614D0D" w:rsidRPr="009E0519" w:rsidP="00614D0D">
      <w:pPr>
        <w:ind w:firstLine="708"/>
        <w:jc w:val="both"/>
        <w:rPr>
          <w:rFonts w:eastAsia="MS Mincho"/>
          <w:sz w:val="27"/>
          <w:szCs w:val="27"/>
        </w:rPr>
      </w:pPr>
    </w:p>
    <w:p w:rsidR="00614D0D" w:rsidRPr="009E0519" w:rsidP="00614D0D">
      <w:pPr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>Мировой судья</w:t>
      </w:r>
      <w:r w:rsidRPr="009E0519">
        <w:rPr>
          <w:rFonts w:eastAsia="MS Mincho"/>
          <w:sz w:val="27"/>
          <w:szCs w:val="27"/>
        </w:rPr>
        <w:tab/>
      </w:r>
      <w:r w:rsidRPr="009E0519">
        <w:rPr>
          <w:rFonts w:eastAsia="MS Mincho"/>
          <w:sz w:val="27"/>
          <w:szCs w:val="27"/>
        </w:rPr>
        <w:tab/>
      </w:r>
      <w:r w:rsidRPr="009E0519">
        <w:rPr>
          <w:rFonts w:eastAsia="MS Mincho"/>
          <w:sz w:val="27"/>
          <w:szCs w:val="27"/>
        </w:rPr>
        <w:tab/>
      </w:r>
      <w:r w:rsidRPr="009E0519">
        <w:rPr>
          <w:rFonts w:eastAsia="MS Mincho"/>
          <w:sz w:val="27"/>
          <w:szCs w:val="27"/>
        </w:rPr>
        <w:tab/>
      </w:r>
      <w:r w:rsidRPr="009E0519">
        <w:rPr>
          <w:rFonts w:eastAsia="MS Mincho"/>
          <w:sz w:val="27"/>
          <w:szCs w:val="27"/>
        </w:rPr>
        <w:tab/>
      </w:r>
      <w:r w:rsidRPr="009E0519">
        <w:rPr>
          <w:rFonts w:eastAsia="MS Mincho"/>
          <w:sz w:val="27"/>
          <w:szCs w:val="27"/>
        </w:rPr>
        <w:tab/>
        <w:t xml:space="preserve">        Е.И. Костарева </w:t>
      </w:r>
    </w:p>
    <w:p w:rsidR="00216575" w:rsidRPr="009E0519" w:rsidP="00385739">
      <w:pPr>
        <w:jc w:val="both"/>
        <w:rPr>
          <w:rFonts w:eastAsia="MS Mincho"/>
          <w:sz w:val="27"/>
          <w:szCs w:val="27"/>
        </w:rPr>
      </w:pPr>
    </w:p>
    <w:sectPr w:rsidSect="001A4684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2027914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73E">
          <w:rPr>
            <w:noProof/>
          </w:rPr>
          <w:t>6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4B3" w:rsidRPr="007A611E">
    <w:pPr>
      <w:pStyle w:val="Header"/>
      <w:rPr>
        <w:lang w:val="en-US"/>
      </w:rPr>
    </w:pPr>
    <w:r w:rsidRPr="00DB64B3">
      <w:t>УИД 86</w:t>
    </w:r>
    <w:r w:rsidR="00A965EA">
      <w:rPr>
        <w:lang w:val="en-US"/>
      </w:rPr>
      <w:t>M</w:t>
    </w:r>
    <w:r w:rsidRPr="00DB64B3">
      <w:t>S00</w:t>
    </w:r>
    <w:r w:rsidR="007A611E">
      <w:rPr>
        <w:lang w:val="en-US"/>
      </w:rPr>
      <w:t>2</w:t>
    </w:r>
    <w:r w:rsidR="009A05EB">
      <w:t>4</w:t>
    </w:r>
    <w:r w:rsidRPr="00DB64B3">
      <w:t>-01-202</w:t>
    </w:r>
    <w:r w:rsidR="007A611E">
      <w:rPr>
        <w:lang w:val="en-US"/>
      </w:rPr>
      <w:t>4</w:t>
    </w:r>
    <w:r w:rsidRPr="00DB64B3">
      <w:t>-00</w:t>
    </w:r>
    <w:r w:rsidR="0005770E">
      <w:t>49</w:t>
    </w:r>
    <w:r w:rsidR="00626783">
      <w:t>85</w:t>
    </w:r>
    <w:r w:rsidRPr="00DB64B3">
      <w:t>-</w:t>
    </w:r>
    <w:r w:rsidR="00626783">
      <w:t>63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18B4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770E"/>
    <w:rsid w:val="0006214C"/>
    <w:rsid w:val="00066089"/>
    <w:rsid w:val="00074459"/>
    <w:rsid w:val="0007643D"/>
    <w:rsid w:val="00082BB2"/>
    <w:rsid w:val="000850F9"/>
    <w:rsid w:val="000850FB"/>
    <w:rsid w:val="0009103F"/>
    <w:rsid w:val="00092D41"/>
    <w:rsid w:val="000970A1"/>
    <w:rsid w:val="000A0024"/>
    <w:rsid w:val="000A194C"/>
    <w:rsid w:val="000A4484"/>
    <w:rsid w:val="000A46F5"/>
    <w:rsid w:val="000A55A6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5E5D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4684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067DE"/>
    <w:rsid w:val="00216154"/>
    <w:rsid w:val="00216575"/>
    <w:rsid w:val="00217CAC"/>
    <w:rsid w:val="002203D1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60D89"/>
    <w:rsid w:val="00262B59"/>
    <w:rsid w:val="0027135A"/>
    <w:rsid w:val="00271453"/>
    <w:rsid w:val="0027332D"/>
    <w:rsid w:val="0027410E"/>
    <w:rsid w:val="00280581"/>
    <w:rsid w:val="00281CB2"/>
    <w:rsid w:val="00281D51"/>
    <w:rsid w:val="002823F1"/>
    <w:rsid w:val="00283528"/>
    <w:rsid w:val="00284E81"/>
    <w:rsid w:val="0029024F"/>
    <w:rsid w:val="00292D59"/>
    <w:rsid w:val="002947AB"/>
    <w:rsid w:val="00294A22"/>
    <w:rsid w:val="00297AB2"/>
    <w:rsid w:val="00297ED4"/>
    <w:rsid w:val="002A0675"/>
    <w:rsid w:val="002A2962"/>
    <w:rsid w:val="002A3264"/>
    <w:rsid w:val="002A3620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5A7"/>
    <w:rsid w:val="002C7658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3D9"/>
    <w:rsid w:val="00306A9D"/>
    <w:rsid w:val="00306C12"/>
    <w:rsid w:val="00310000"/>
    <w:rsid w:val="0031044D"/>
    <w:rsid w:val="00310450"/>
    <w:rsid w:val="00313181"/>
    <w:rsid w:val="003141EE"/>
    <w:rsid w:val="0032073E"/>
    <w:rsid w:val="0032573E"/>
    <w:rsid w:val="00326268"/>
    <w:rsid w:val="003302FF"/>
    <w:rsid w:val="003417F9"/>
    <w:rsid w:val="0035067D"/>
    <w:rsid w:val="00351AD9"/>
    <w:rsid w:val="00351B85"/>
    <w:rsid w:val="00351C9C"/>
    <w:rsid w:val="00352432"/>
    <w:rsid w:val="00355696"/>
    <w:rsid w:val="00362107"/>
    <w:rsid w:val="003672A7"/>
    <w:rsid w:val="003676B1"/>
    <w:rsid w:val="00370243"/>
    <w:rsid w:val="00371DD3"/>
    <w:rsid w:val="00373C07"/>
    <w:rsid w:val="00374CBD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4124"/>
    <w:rsid w:val="003B13C6"/>
    <w:rsid w:val="003B273A"/>
    <w:rsid w:val="003B3B77"/>
    <w:rsid w:val="003B5B83"/>
    <w:rsid w:val="003B70E0"/>
    <w:rsid w:val="003C5139"/>
    <w:rsid w:val="003C58D8"/>
    <w:rsid w:val="003C652C"/>
    <w:rsid w:val="003C6A60"/>
    <w:rsid w:val="003D41A5"/>
    <w:rsid w:val="003D4319"/>
    <w:rsid w:val="003D7B7B"/>
    <w:rsid w:val="003D7D84"/>
    <w:rsid w:val="003F0A30"/>
    <w:rsid w:val="003F18DC"/>
    <w:rsid w:val="003F1ECA"/>
    <w:rsid w:val="003F29B1"/>
    <w:rsid w:val="003F5314"/>
    <w:rsid w:val="003F6084"/>
    <w:rsid w:val="004008BD"/>
    <w:rsid w:val="0040538F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40F40"/>
    <w:rsid w:val="00441E87"/>
    <w:rsid w:val="00445180"/>
    <w:rsid w:val="00445AC5"/>
    <w:rsid w:val="00446008"/>
    <w:rsid w:val="0044775B"/>
    <w:rsid w:val="004547F3"/>
    <w:rsid w:val="00456CB3"/>
    <w:rsid w:val="00457308"/>
    <w:rsid w:val="00460409"/>
    <w:rsid w:val="00461077"/>
    <w:rsid w:val="00463F85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1A28"/>
    <w:rsid w:val="004C5DA1"/>
    <w:rsid w:val="004C6159"/>
    <w:rsid w:val="004C73F0"/>
    <w:rsid w:val="004D05EA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2CC"/>
    <w:rsid w:val="005034CB"/>
    <w:rsid w:val="00505680"/>
    <w:rsid w:val="00507680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F57"/>
    <w:rsid w:val="00540B4C"/>
    <w:rsid w:val="00540E4B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A389C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62B0"/>
    <w:rsid w:val="005D74BE"/>
    <w:rsid w:val="005E1567"/>
    <w:rsid w:val="005E33DE"/>
    <w:rsid w:val="005E384D"/>
    <w:rsid w:val="005E4058"/>
    <w:rsid w:val="005E62F1"/>
    <w:rsid w:val="005E6EC2"/>
    <w:rsid w:val="005E7DA9"/>
    <w:rsid w:val="005F0463"/>
    <w:rsid w:val="005F4C3D"/>
    <w:rsid w:val="005F5A5E"/>
    <w:rsid w:val="00601264"/>
    <w:rsid w:val="0060535F"/>
    <w:rsid w:val="00606097"/>
    <w:rsid w:val="00607569"/>
    <w:rsid w:val="00610747"/>
    <w:rsid w:val="006124E6"/>
    <w:rsid w:val="00614D0D"/>
    <w:rsid w:val="00617AF3"/>
    <w:rsid w:val="0062103D"/>
    <w:rsid w:val="00626783"/>
    <w:rsid w:val="00626DD5"/>
    <w:rsid w:val="00630080"/>
    <w:rsid w:val="00635EF8"/>
    <w:rsid w:val="006365D9"/>
    <w:rsid w:val="00637452"/>
    <w:rsid w:val="00641770"/>
    <w:rsid w:val="00642A8A"/>
    <w:rsid w:val="00643929"/>
    <w:rsid w:val="00643F82"/>
    <w:rsid w:val="00644221"/>
    <w:rsid w:val="0064491F"/>
    <w:rsid w:val="00650242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25F5"/>
    <w:rsid w:val="0068737B"/>
    <w:rsid w:val="0068764F"/>
    <w:rsid w:val="00690839"/>
    <w:rsid w:val="006911B4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7005B0"/>
    <w:rsid w:val="007074BD"/>
    <w:rsid w:val="00710398"/>
    <w:rsid w:val="00710583"/>
    <w:rsid w:val="00711A36"/>
    <w:rsid w:val="007245F6"/>
    <w:rsid w:val="007250E5"/>
    <w:rsid w:val="0072556B"/>
    <w:rsid w:val="007263BB"/>
    <w:rsid w:val="0073581C"/>
    <w:rsid w:val="007360B3"/>
    <w:rsid w:val="00743D5C"/>
    <w:rsid w:val="00747256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2638"/>
    <w:rsid w:val="0078469E"/>
    <w:rsid w:val="00786106"/>
    <w:rsid w:val="0078685C"/>
    <w:rsid w:val="00787548"/>
    <w:rsid w:val="00792AA8"/>
    <w:rsid w:val="0079449C"/>
    <w:rsid w:val="00794575"/>
    <w:rsid w:val="0079680A"/>
    <w:rsid w:val="007A08CA"/>
    <w:rsid w:val="007A0AA8"/>
    <w:rsid w:val="007A5986"/>
    <w:rsid w:val="007A611E"/>
    <w:rsid w:val="007A7599"/>
    <w:rsid w:val="007A77E4"/>
    <w:rsid w:val="007B23ED"/>
    <w:rsid w:val="007B2B84"/>
    <w:rsid w:val="007B32DC"/>
    <w:rsid w:val="007B69D2"/>
    <w:rsid w:val="007B6EA0"/>
    <w:rsid w:val="007B7FA4"/>
    <w:rsid w:val="007C1EC3"/>
    <w:rsid w:val="007C2657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3524"/>
    <w:rsid w:val="0081358E"/>
    <w:rsid w:val="00827ACD"/>
    <w:rsid w:val="008310A7"/>
    <w:rsid w:val="008313BF"/>
    <w:rsid w:val="00831B0D"/>
    <w:rsid w:val="00832A95"/>
    <w:rsid w:val="00833368"/>
    <w:rsid w:val="00834569"/>
    <w:rsid w:val="008352D9"/>
    <w:rsid w:val="008439A8"/>
    <w:rsid w:val="008504EE"/>
    <w:rsid w:val="00853863"/>
    <w:rsid w:val="00854159"/>
    <w:rsid w:val="008564F2"/>
    <w:rsid w:val="008613B0"/>
    <w:rsid w:val="0086224A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3D72"/>
    <w:rsid w:val="008E5A57"/>
    <w:rsid w:val="008F34D1"/>
    <w:rsid w:val="009009D0"/>
    <w:rsid w:val="00906594"/>
    <w:rsid w:val="00910845"/>
    <w:rsid w:val="0091221B"/>
    <w:rsid w:val="00912CCC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F59"/>
    <w:rsid w:val="00964D93"/>
    <w:rsid w:val="00965EB9"/>
    <w:rsid w:val="009772F4"/>
    <w:rsid w:val="00983D12"/>
    <w:rsid w:val="00986A41"/>
    <w:rsid w:val="00991257"/>
    <w:rsid w:val="00996750"/>
    <w:rsid w:val="00996BF5"/>
    <w:rsid w:val="009A05EB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0519"/>
    <w:rsid w:val="009E33DF"/>
    <w:rsid w:val="009E4E95"/>
    <w:rsid w:val="009E56AF"/>
    <w:rsid w:val="009E6EDF"/>
    <w:rsid w:val="00A01538"/>
    <w:rsid w:val="00A01D3C"/>
    <w:rsid w:val="00A0592F"/>
    <w:rsid w:val="00A130E1"/>
    <w:rsid w:val="00A1652D"/>
    <w:rsid w:val="00A17BDB"/>
    <w:rsid w:val="00A243C9"/>
    <w:rsid w:val="00A2657B"/>
    <w:rsid w:val="00A31131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2196"/>
    <w:rsid w:val="00A80E68"/>
    <w:rsid w:val="00A91942"/>
    <w:rsid w:val="00A9594E"/>
    <w:rsid w:val="00A965EA"/>
    <w:rsid w:val="00A97677"/>
    <w:rsid w:val="00A97C5B"/>
    <w:rsid w:val="00AA53FC"/>
    <w:rsid w:val="00AA69FD"/>
    <w:rsid w:val="00AB0452"/>
    <w:rsid w:val="00AB06F3"/>
    <w:rsid w:val="00AB1E70"/>
    <w:rsid w:val="00AB4259"/>
    <w:rsid w:val="00AC0EEB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16E00"/>
    <w:rsid w:val="00B20203"/>
    <w:rsid w:val="00B35934"/>
    <w:rsid w:val="00B37F34"/>
    <w:rsid w:val="00B4402F"/>
    <w:rsid w:val="00B44E67"/>
    <w:rsid w:val="00B4564E"/>
    <w:rsid w:val="00B45C7C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247B"/>
    <w:rsid w:val="00BA298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63FC"/>
    <w:rsid w:val="00BD7454"/>
    <w:rsid w:val="00BE5D97"/>
    <w:rsid w:val="00BE7AD3"/>
    <w:rsid w:val="00C0296E"/>
    <w:rsid w:val="00C05C1E"/>
    <w:rsid w:val="00C064FE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12B4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0E33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252D"/>
    <w:rsid w:val="00D4336D"/>
    <w:rsid w:val="00D44B0E"/>
    <w:rsid w:val="00D47334"/>
    <w:rsid w:val="00D5629F"/>
    <w:rsid w:val="00D64EA8"/>
    <w:rsid w:val="00D655E9"/>
    <w:rsid w:val="00D66F23"/>
    <w:rsid w:val="00D7198D"/>
    <w:rsid w:val="00D72733"/>
    <w:rsid w:val="00D74813"/>
    <w:rsid w:val="00D763BD"/>
    <w:rsid w:val="00D803BC"/>
    <w:rsid w:val="00D83275"/>
    <w:rsid w:val="00D85C02"/>
    <w:rsid w:val="00D86504"/>
    <w:rsid w:val="00D86F04"/>
    <w:rsid w:val="00D92CC7"/>
    <w:rsid w:val="00D93BF3"/>
    <w:rsid w:val="00DA4CAD"/>
    <w:rsid w:val="00DB5589"/>
    <w:rsid w:val="00DB5AF3"/>
    <w:rsid w:val="00DB63EF"/>
    <w:rsid w:val="00DB64B3"/>
    <w:rsid w:val="00DC3CCB"/>
    <w:rsid w:val="00DC4754"/>
    <w:rsid w:val="00DC4D00"/>
    <w:rsid w:val="00DC5628"/>
    <w:rsid w:val="00DC58F7"/>
    <w:rsid w:val="00DD364D"/>
    <w:rsid w:val="00DD4BAC"/>
    <w:rsid w:val="00DD6214"/>
    <w:rsid w:val="00DE385E"/>
    <w:rsid w:val="00DE4DF3"/>
    <w:rsid w:val="00DF1E97"/>
    <w:rsid w:val="00DF5B3B"/>
    <w:rsid w:val="00E02EB8"/>
    <w:rsid w:val="00E06F0A"/>
    <w:rsid w:val="00E07C27"/>
    <w:rsid w:val="00E10097"/>
    <w:rsid w:val="00E105B9"/>
    <w:rsid w:val="00E22407"/>
    <w:rsid w:val="00E2264B"/>
    <w:rsid w:val="00E23A83"/>
    <w:rsid w:val="00E23EF1"/>
    <w:rsid w:val="00E259BB"/>
    <w:rsid w:val="00E34D95"/>
    <w:rsid w:val="00E376A9"/>
    <w:rsid w:val="00E379F7"/>
    <w:rsid w:val="00E428A0"/>
    <w:rsid w:val="00E45010"/>
    <w:rsid w:val="00E4682B"/>
    <w:rsid w:val="00E501EA"/>
    <w:rsid w:val="00E50C75"/>
    <w:rsid w:val="00E51763"/>
    <w:rsid w:val="00E51C02"/>
    <w:rsid w:val="00E53030"/>
    <w:rsid w:val="00E55FD8"/>
    <w:rsid w:val="00E571F1"/>
    <w:rsid w:val="00E5774C"/>
    <w:rsid w:val="00E57852"/>
    <w:rsid w:val="00E61F59"/>
    <w:rsid w:val="00E620D1"/>
    <w:rsid w:val="00E624A3"/>
    <w:rsid w:val="00E74669"/>
    <w:rsid w:val="00E74CE6"/>
    <w:rsid w:val="00E75A03"/>
    <w:rsid w:val="00E87C02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EC6"/>
    <w:rsid w:val="00EE31BB"/>
    <w:rsid w:val="00EE3315"/>
    <w:rsid w:val="00EE3355"/>
    <w:rsid w:val="00EF00B8"/>
    <w:rsid w:val="00EF361C"/>
    <w:rsid w:val="00EF40BE"/>
    <w:rsid w:val="00EF5CB2"/>
    <w:rsid w:val="00EF6A57"/>
    <w:rsid w:val="00F02FD6"/>
    <w:rsid w:val="00F03A39"/>
    <w:rsid w:val="00F03DB8"/>
    <w:rsid w:val="00F10970"/>
    <w:rsid w:val="00F11698"/>
    <w:rsid w:val="00F14881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25ED"/>
    <w:rsid w:val="00F73469"/>
    <w:rsid w:val="00F76244"/>
    <w:rsid w:val="00F861EA"/>
    <w:rsid w:val="00F8688E"/>
    <w:rsid w:val="00F91107"/>
    <w:rsid w:val="00F9542C"/>
    <w:rsid w:val="00FA0545"/>
    <w:rsid w:val="00FA4DB0"/>
    <w:rsid w:val="00FA58F0"/>
    <w:rsid w:val="00FA6C13"/>
    <w:rsid w:val="00FB00E5"/>
    <w:rsid w:val="00FB1432"/>
    <w:rsid w:val="00FB1D4C"/>
    <w:rsid w:val="00FC2455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11983-2E0D-43B3-99DF-2F33329F0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